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CF67A1" w14:textId="7F75A4AF" w:rsidR="000E3F51" w:rsidRPr="00133D7F" w:rsidRDefault="000E3F51" w:rsidP="00133D7F">
      <w:pPr>
        <w:overflowPunct w:val="0"/>
        <w:autoSpaceDE w:val="0"/>
        <w:autoSpaceDN w:val="0"/>
        <w:adjustRightInd w:val="0"/>
        <w:ind w:right="-86"/>
        <w:jc w:val="right"/>
        <w:rPr>
          <w:rFonts w:ascii="Times New Roman" w:eastAsia="Times New Roman" w:hAnsi="Times New Roman"/>
          <w:b/>
          <w:bCs/>
          <w:noProof/>
          <w:sz w:val="24"/>
          <w:szCs w:val="24"/>
        </w:rPr>
      </w:pPr>
      <w:r w:rsidRPr="000E3F51">
        <w:rPr>
          <w:rFonts w:ascii="Times New Roman" w:eastAsia="Times New Roman" w:hAnsi="Times New Roman"/>
          <w:b/>
          <w:bCs/>
          <w:noProof/>
          <w:sz w:val="24"/>
          <w:szCs w:val="24"/>
        </w:rPr>
        <w:t>Projektas</w:t>
      </w:r>
    </w:p>
    <w:p w14:paraId="5EFEF769" w14:textId="77777777" w:rsidR="00E15E9E" w:rsidRPr="00A170C7" w:rsidRDefault="00E15E9E" w:rsidP="00FA02DA">
      <w:pPr>
        <w:overflowPunct w:val="0"/>
        <w:autoSpaceDE w:val="0"/>
        <w:autoSpaceDN w:val="0"/>
        <w:adjustRightInd w:val="0"/>
        <w:spacing w:after="0"/>
        <w:ind w:right="-86"/>
        <w:jc w:val="center"/>
        <w:rPr>
          <w:rFonts w:ascii="Times New Roman" w:eastAsia="Times New Roman" w:hAnsi="Times New Roman"/>
          <w:sz w:val="24"/>
          <w:szCs w:val="20"/>
        </w:rPr>
      </w:pPr>
      <w:r>
        <w:rPr>
          <w:rFonts w:ascii="Times New Roman" w:eastAsia="Times New Roman" w:hAnsi="Times New Roman"/>
          <w:noProof/>
          <w:sz w:val="24"/>
          <w:szCs w:val="24"/>
        </w:rPr>
        <w:drawing>
          <wp:inline distT="0" distB="0" distL="0" distR="0" wp14:anchorId="641883D8" wp14:editId="1B86D54E">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6666E0D" w14:textId="77777777" w:rsidR="00E15E9E" w:rsidRPr="00A170C7" w:rsidRDefault="00E15E9E" w:rsidP="00133D7F">
      <w:pPr>
        <w:overflowPunct w:val="0"/>
        <w:autoSpaceDE w:val="0"/>
        <w:autoSpaceDN w:val="0"/>
        <w:adjustRightInd w:val="0"/>
        <w:spacing w:after="0" w:line="240" w:lineRule="auto"/>
        <w:ind w:right="-86"/>
        <w:jc w:val="center"/>
        <w:rPr>
          <w:rFonts w:ascii="Times New Roman" w:eastAsia="Times New Roman" w:hAnsi="Times New Roman"/>
          <w:b/>
          <w:sz w:val="24"/>
          <w:szCs w:val="20"/>
        </w:rPr>
      </w:pPr>
      <w:r w:rsidRPr="00A170C7">
        <w:rPr>
          <w:rFonts w:ascii="Times New Roman" w:eastAsia="Times New Roman" w:hAnsi="Times New Roman"/>
          <w:b/>
          <w:sz w:val="24"/>
          <w:szCs w:val="24"/>
        </w:rPr>
        <w:t>ANYKŠČIŲ RAJONO SAVIVALDYBĖS</w:t>
      </w:r>
    </w:p>
    <w:p w14:paraId="5298F30A" w14:textId="77777777" w:rsidR="00E15E9E" w:rsidRPr="00A170C7" w:rsidRDefault="00E15E9E" w:rsidP="00133D7F">
      <w:pPr>
        <w:overflowPunct w:val="0"/>
        <w:autoSpaceDE w:val="0"/>
        <w:autoSpaceDN w:val="0"/>
        <w:adjustRightInd w:val="0"/>
        <w:spacing w:after="0" w:line="240" w:lineRule="auto"/>
        <w:ind w:right="-86"/>
        <w:jc w:val="center"/>
        <w:rPr>
          <w:rFonts w:ascii="Times New Roman" w:eastAsia="Times New Roman" w:hAnsi="Times New Roman"/>
          <w:b/>
          <w:sz w:val="24"/>
          <w:szCs w:val="20"/>
        </w:rPr>
      </w:pPr>
      <w:r w:rsidRPr="00A170C7">
        <w:rPr>
          <w:rFonts w:ascii="Times New Roman" w:eastAsia="Times New Roman" w:hAnsi="Times New Roman"/>
          <w:b/>
          <w:sz w:val="24"/>
          <w:szCs w:val="24"/>
        </w:rPr>
        <w:t>TARYBA</w:t>
      </w:r>
    </w:p>
    <w:p w14:paraId="50B0AC76" w14:textId="77777777" w:rsidR="00E15E9E" w:rsidRPr="00A170C7" w:rsidRDefault="00E15E9E" w:rsidP="00133D7F">
      <w:pPr>
        <w:overflowPunct w:val="0"/>
        <w:autoSpaceDE w:val="0"/>
        <w:autoSpaceDN w:val="0"/>
        <w:adjustRightInd w:val="0"/>
        <w:spacing w:after="0" w:line="240" w:lineRule="auto"/>
        <w:ind w:right="-86"/>
        <w:jc w:val="center"/>
        <w:rPr>
          <w:rFonts w:ascii="Times New Roman" w:eastAsia="Times New Roman" w:hAnsi="Times New Roman"/>
          <w:b/>
          <w:sz w:val="28"/>
          <w:szCs w:val="20"/>
        </w:rPr>
      </w:pPr>
    </w:p>
    <w:p w14:paraId="24D4FEF0" w14:textId="77777777" w:rsidR="00E15E9E" w:rsidRPr="00A170C7" w:rsidRDefault="00E15E9E" w:rsidP="00133D7F">
      <w:pPr>
        <w:overflowPunct w:val="0"/>
        <w:autoSpaceDE w:val="0"/>
        <w:autoSpaceDN w:val="0"/>
        <w:adjustRightInd w:val="0"/>
        <w:spacing w:after="0" w:line="240" w:lineRule="auto"/>
        <w:ind w:right="-86"/>
        <w:jc w:val="center"/>
        <w:rPr>
          <w:rFonts w:ascii="Times New Roman" w:eastAsia="Times New Roman" w:hAnsi="Times New Roman"/>
          <w:b/>
          <w:sz w:val="24"/>
          <w:szCs w:val="24"/>
        </w:rPr>
      </w:pPr>
      <w:r w:rsidRPr="00A170C7">
        <w:rPr>
          <w:rFonts w:ascii="Times New Roman" w:eastAsia="Times New Roman" w:hAnsi="Times New Roman"/>
          <w:b/>
          <w:sz w:val="24"/>
          <w:szCs w:val="24"/>
        </w:rPr>
        <w:t>SPRENDIMAS</w:t>
      </w:r>
    </w:p>
    <w:p w14:paraId="7C6D3685" w14:textId="6BF6D295" w:rsidR="006A3BB7" w:rsidRPr="007C0240" w:rsidRDefault="006A3BB7" w:rsidP="00133D7F">
      <w:pPr>
        <w:widowControl w:val="0"/>
        <w:tabs>
          <w:tab w:val="left" w:pos="1293"/>
        </w:tabs>
        <w:overflowPunct w:val="0"/>
        <w:spacing w:after="0" w:line="240" w:lineRule="auto"/>
        <w:jc w:val="center"/>
        <w:textAlignment w:val="baseline"/>
        <w:rPr>
          <w:rFonts w:ascii="Times New Roman" w:hAnsi="Times New Roman"/>
          <w:b/>
          <w:sz w:val="24"/>
          <w:szCs w:val="24"/>
        </w:rPr>
      </w:pPr>
      <w:r w:rsidRPr="007C0240">
        <w:rPr>
          <w:rFonts w:ascii="Times New Roman" w:hAnsi="Times New Roman"/>
          <w:b/>
          <w:sz w:val="24"/>
          <w:szCs w:val="24"/>
        </w:rPr>
        <w:t>DĖL ANYK</w:t>
      </w:r>
      <w:r>
        <w:rPr>
          <w:rFonts w:ascii="Times New Roman" w:hAnsi="Times New Roman"/>
          <w:b/>
          <w:sz w:val="24"/>
          <w:szCs w:val="24"/>
        </w:rPr>
        <w:t xml:space="preserve">ŠČIŲ RAJONO DAUGIABUČIŲ GYVENAMŲJŲ NAMŲ </w:t>
      </w:r>
      <w:r w:rsidRPr="006A3BB7">
        <w:rPr>
          <w:rFonts w:ascii="Times New Roman" w:hAnsi="Times New Roman"/>
          <w:b/>
          <w:sz w:val="24"/>
          <w:szCs w:val="24"/>
        </w:rPr>
        <w:t>BENDROJO NAUDOJIMO OBJEKTŲ</w:t>
      </w:r>
      <w:r w:rsidRPr="007C0240">
        <w:rPr>
          <w:rFonts w:ascii="Times New Roman" w:hAnsi="Times New Roman"/>
          <w:b/>
          <w:sz w:val="24"/>
          <w:szCs w:val="24"/>
        </w:rPr>
        <w:t xml:space="preserve"> MAKSIMALAUS ADMINISTRAVIMO TARIFO BEI JO APSKAIČIAVIMO TVARKOS APRAŠO PATVIRTINIMO</w:t>
      </w:r>
    </w:p>
    <w:p w14:paraId="04D199B6" w14:textId="77777777" w:rsidR="006A3BB7" w:rsidRPr="006A3BB7" w:rsidRDefault="006A3BB7" w:rsidP="00133D7F">
      <w:pPr>
        <w:widowControl w:val="0"/>
        <w:suppressAutoHyphens/>
        <w:spacing w:after="0" w:line="240" w:lineRule="auto"/>
        <w:rPr>
          <w:rFonts w:ascii="Times New Roman" w:eastAsia="Lucida Sans Unicode" w:hAnsi="Times New Roman"/>
          <w:b/>
          <w:caps/>
          <w:kern w:val="3"/>
          <w:sz w:val="24"/>
          <w:szCs w:val="24"/>
          <w:lang w:eastAsia="zh-CN" w:bidi="hi-IN"/>
        </w:rPr>
      </w:pPr>
    </w:p>
    <w:p w14:paraId="13C0BEEE" w14:textId="4B319357" w:rsidR="006A3BB7" w:rsidRDefault="006A3BB7" w:rsidP="00FA02DA">
      <w:pPr>
        <w:widowControl w:val="0"/>
        <w:suppressAutoHyphens/>
        <w:spacing w:after="0"/>
        <w:jc w:val="center"/>
        <w:rPr>
          <w:rFonts w:ascii="Times New Roman" w:eastAsia="Lucida Sans Unicode" w:hAnsi="Times New Roman"/>
          <w:kern w:val="3"/>
          <w:sz w:val="24"/>
          <w:szCs w:val="24"/>
          <w:lang w:eastAsia="zh-CN" w:bidi="hi-IN"/>
        </w:rPr>
      </w:pPr>
      <w:r w:rsidRPr="006A3BB7">
        <w:rPr>
          <w:rFonts w:ascii="Times New Roman" w:eastAsia="Lucida Sans Unicode" w:hAnsi="Times New Roman"/>
          <w:kern w:val="3"/>
          <w:sz w:val="24"/>
          <w:szCs w:val="24"/>
          <w:lang w:eastAsia="zh-CN" w:bidi="hi-IN"/>
        </w:rPr>
        <w:t>202</w:t>
      </w:r>
      <w:r w:rsidR="000E3F51">
        <w:rPr>
          <w:rFonts w:ascii="Times New Roman" w:eastAsia="Lucida Sans Unicode" w:hAnsi="Times New Roman"/>
          <w:kern w:val="3"/>
          <w:sz w:val="24"/>
          <w:szCs w:val="24"/>
          <w:lang w:eastAsia="zh-CN" w:bidi="hi-IN"/>
        </w:rPr>
        <w:t>4</w:t>
      </w:r>
      <w:r w:rsidRPr="006A3BB7">
        <w:rPr>
          <w:rFonts w:ascii="Times New Roman" w:eastAsia="Lucida Sans Unicode" w:hAnsi="Times New Roman"/>
          <w:kern w:val="3"/>
          <w:sz w:val="24"/>
          <w:szCs w:val="24"/>
          <w:lang w:eastAsia="zh-CN" w:bidi="hi-IN"/>
        </w:rPr>
        <w:t xml:space="preserve"> m. </w:t>
      </w:r>
      <w:r w:rsidR="000E3F51">
        <w:rPr>
          <w:rFonts w:ascii="Times New Roman" w:eastAsia="Lucida Sans Unicode" w:hAnsi="Times New Roman"/>
          <w:kern w:val="3"/>
          <w:sz w:val="24"/>
          <w:szCs w:val="24"/>
          <w:lang w:eastAsia="zh-CN" w:bidi="hi-IN"/>
        </w:rPr>
        <w:t xml:space="preserve">gegužės </w:t>
      </w:r>
      <w:r w:rsidR="00133D7F">
        <w:rPr>
          <w:rFonts w:ascii="Times New Roman" w:eastAsia="Lucida Sans Unicode" w:hAnsi="Times New Roman"/>
          <w:kern w:val="3"/>
          <w:sz w:val="24"/>
          <w:szCs w:val="24"/>
          <w:lang w:eastAsia="zh-CN" w:bidi="hi-IN"/>
        </w:rPr>
        <w:t>30</w:t>
      </w:r>
      <w:r w:rsidR="00396B44">
        <w:rPr>
          <w:rFonts w:ascii="Times New Roman" w:eastAsia="Lucida Sans Unicode" w:hAnsi="Times New Roman"/>
          <w:kern w:val="3"/>
          <w:sz w:val="24"/>
          <w:szCs w:val="24"/>
          <w:lang w:eastAsia="zh-CN" w:bidi="hi-IN"/>
        </w:rPr>
        <w:t xml:space="preserve"> </w:t>
      </w:r>
      <w:r>
        <w:rPr>
          <w:rFonts w:ascii="Times New Roman" w:eastAsia="Lucida Sans Unicode" w:hAnsi="Times New Roman"/>
          <w:kern w:val="3"/>
          <w:sz w:val="24"/>
          <w:szCs w:val="24"/>
          <w:lang w:eastAsia="zh-CN" w:bidi="hi-IN"/>
        </w:rPr>
        <w:t>d. Nr. 1-</w:t>
      </w:r>
      <w:r w:rsidR="001C392F">
        <w:rPr>
          <w:rFonts w:ascii="Times New Roman" w:eastAsia="Lucida Sans Unicode" w:hAnsi="Times New Roman"/>
          <w:kern w:val="3"/>
          <w:sz w:val="24"/>
          <w:szCs w:val="24"/>
          <w:lang w:eastAsia="zh-CN" w:bidi="hi-IN"/>
        </w:rPr>
        <w:t>T-</w:t>
      </w:r>
      <w:r w:rsidR="003227D9">
        <w:rPr>
          <w:rFonts w:ascii="Times New Roman" w:eastAsia="Lucida Sans Unicode" w:hAnsi="Times New Roman"/>
          <w:kern w:val="3"/>
          <w:sz w:val="24"/>
          <w:szCs w:val="24"/>
          <w:lang w:eastAsia="zh-CN" w:bidi="hi-IN"/>
        </w:rPr>
        <w:t>185</w:t>
      </w:r>
    </w:p>
    <w:p w14:paraId="3D9EF03D" w14:textId="1573368B" w:rsidR="006A3BB7" w:rsidRPr="006A3BB7" w:rsidRDefault="006A3BB7" w:rsidP="00FA02DA">
      <w:pPr>
        <w:widowControl w:val="0"/>
        <w:suppressAutoHyphens/>
        <w:spacing w:after="0"/>
        <w:jc w:val="center"/>
        <w:rPr>
          <w:rFonts w:ascii="Times New Roman" w:eastAsia="Lucida Sans Unicode" w:hAnsi="Times New Roman"/>
          <w:kern w:val="3"/>
          <w:sz w:val="24"/>
          <w:szCs w:val="24"/>
          <w:lang w:eastAsia="zh-CN" w:bidi="hi-IN"/>
        </w:rPr>
      </w:pPr>
      <w:r>
        <w:rPr>
          <w:rFonts w:ascii="Times New Roman" w:eastAsia="Lucida Sans Unicode" w:hAnsi="Times New Roman"/>
          <w:kern w:val="3"/>
          <w:sz w:val="24"/>
          <w:szCs w:val="24"/>
          <w:lang w:eastAsia="zh-CN" w:bidi="hi-IN"/>
        </w:rPr>
        <w:t>Anykščiai</w:t>
      </w:r>
    </w:p>
    <w:p w14:paraId="64696FEC" w14:textId="77777777" w:rsidR="006A3BB7" w:rsidRPr="006A3BB7" w:rsidRDefault="006A3BB7" w:rsidP="00FA02DA">
      <w:pPr>
        <w:widowControl w:val="0"/>
        <w:suppressAutoHyphens/>
        <w:spacing w:after="0" w:line="360" w:lineRule="auto"/>
        <w:jc w:val="center"/>
        <w:rPr>
          <w:rFonts w:ascii="Times New Roman" w:eastAsia="Lucida Sans Unicode" w:hAnsi="Times New Roman"/>
          <w:kern w:val="3"/>
          <w:sz w:val="24"/>
          <w:szCs w:val="24"/>
          <w:lang w:eastAsia="zh-CN" w:bidi="hi-IN"/>
        </w:rPr>
      </w:pPr>
    </w:p>
    <w:p w14:paraId="3BF7AB2B" w14:textId="3598B2F5" w:rsidR="006A3BB7" w:rsidRPr="006A3BB7" w:rsidRDefault="006A3BB7" w:rsidP="00133D7F">
      <w:pPr>
        <w:widowControl w:val="0"/>
        <w:suppressAutoHyphens/>
        <w:spacing w:after="0" w:line="360" w:lineRule="auto"/>
        <w:ind w:firstLine="720"/>
        <w:jc w:val="both"/>
        <w:rPr>
          <w:rFonts w:ascii="Times New Roman" w:eastAsia="Lucida Sans Unicode" w:hAnsi="Times New Roman"/>
          <w:bCs/>
          <w:kern w:val="3"/>
          <w:sz w:val="24"/>
          <w:szCs w:val="24"/>
          <w:lang w:eastAsia="zh-CN" w:bidi="hi-IN"/>
        </w:rPr>
      </w:pPr>
      <w:r w:rsidRPr="006A3BB7">
        <w:rPr>
          <w:rFonts w:ascii="Times New Roman" w:eastAsia="Lucida Sans Unicode" w:hAnsi="Times New Roman"/>
          <w:kern w:val="3"/>
          <w:sz w:val="24"/>
          <w:szCs w:val="24"/>
          <w:lang w:eastAsia="zh-CN" w:bidi="hi-IN"/>
        </w:rPr>
        <w:t>Vadovaudamasi Lietuvos Respublikos civilinio kodekso 4.84 straipsnio 9 dalimi,</w:t>
      </w:r>
      <w:r w:rsidRPr="006A3BB7">
        <w:rPr>
          <w:rFonts w:ascii="Times New Roman" w:eastAsia="Lucida Sans Unicode" w:hAnsi="Times New Roman"/>
          <w:bCs/>
          <w:kern w:val="3"/>
          <w:sz w:val="24"/>
          <w:szCs w:val="24"/>
          <w:lang w:eastAsia="zh-CN" w:bidi="hi-IN"/>
        </w:rPr>
        <w:t xml:space="preserve"> Lietuvos Respublikos vietos savivaldos įstatymo </w:t>
      </w:r>
      <w:r w:rsidR="000E3F51" w:rsidRPr="000E3F51">
        <w:rPr>
          <w:rFonts w:ascii="Times New Roman" w:hAnsi="Times New Roman" w:cs="Times New Roman"/>
          <w:sz w:val="24"/>
          <w:szCs w:val="24"/>
          <w:lang w:eastAsia="lt-LT"/>
        </w:rPr>
        <w:t>6 straipsnio 42 punktu, 15 straipsnio 2 dalies 2</w:t>
      </w:r>
      <w:r w:rsidR="00301E5B">
        <w:rPr>
          <w:rFonts w:ascii="Times New Roman" w:hAnsi="Times New Roman"/>
          <w:sz w:val="24"/>
          <w:szCs w:val="24"/>
        </w:rPr>
        <w:t>9</w:t>
      </w:r>
      <w:r w:rsidR="000E3F51" w:rsidRPr="000E3F51">
        <w:rPr>
          <w:rFonts w:ascii="Times New Roman" w:hAnsi="Times New Roman" w:cs="Times New Roman"/>
          <w:sz w:val="24"/>
          <w:szCs w:val="24"/>
          <w:lang w:eastAsia="lt-LT"/>
        </w:rPr>
        <w:t xml:space="preserve"> punktu, 16 straipsnio 1 dalimi</w:t>
      </w:r>
      <w:r w:rsidRPr="000E3F51">
        <w:rPr>
          <w:rFonts w:ascii="Times New Roman" w:eastAsia="Lucida Sans Unicode" w:hAnsi="Times New Roman" w:cs="Times New Roman"/>
          <w:bCs/>
          <w:kern w:val="3"/>
          <w:sz w:val="24"/>
          <w:szCs w:val="24"/>
          <w:lang w:eastAsia="zh-CN" w:bidi="hi-IN"/>
        </w:rPr>
        <w:t>,</w:t>
      </w:r>
      <w:r w:rsidRPr="006A3BB7">
        <w:rPr>
          <w:rFonts w:ascii="Times New Roman" w:eastAsia="Lucida Sans Unicode" w:hAnsi="Times New Roman"/>
          <w:bCs/>
          <w:kern w:val="3"/>
          <w:sz w:val="24"/>
          <w:szCs w:val="24"/>
          <w:lang w:eastAsia="zh-CN" w:bidi="hi-IN"/>
        </w:rPr>
        <w:t xml:space="preserve"> </w:t>
      </w:r>
      <w:r w:rsidRPr="006A3BB7">
        <w:rPr>
          <w:rFonts w:ascii="Times New Roman" w:eastAsia="Lucida Sans Unicode" w:hAnsi="Times New Roman"/>
          <w:bCs/>
          <w:kern w:val="3"/>
          <w:sz w:val="24"/>
          <w:szCs w:val="24"/>
          <w:lang w:eastAsia="zh-CN" w:bidi="he-IL"/>
        </w:rPr>
        <w:t xml:space="preserve">Daugiabučio namo bendrojo naudojimo objektų administravimo nuostatų, patvirtintų Lietuvos Respublikos Vyriausybės 2001 m. gegužės 23 d. nutarimu Nr. 603 „Dėl Daugiabučio namo bendrojo naudojimo objektų administravimo nuostatų patvirtinimo“, 8.1 papunkčiu  </w:t>
      </w:r>
      <w:r w:rsidRPr="006A3BB7">
        <w:rPr>
          <w:rFonts w:ascii="Times New Roman" w:hAnsi="Times New Roman"/>
          <w:bCs/>
          <w:sz w:val="24"/>
          <w:szCs w:val="24"/>
        </w:rPr>
        <w:t xml:space="preserve">ir </w:t>
      </w:r>
      <w:r>
        <w:rPr>
          <w:rFonts w:ascii="Times New Roman" w:hAnsi="Times New Roman"/>
          <w:bCs/>
          <w:sz w:val="24"/>
          <w:szCs w:val="24"/>
        </w:rPr>
        <w:t xml:space="preserve">Bendrojo naudojimo objektų administratoriaus atrankos ir skyrimo tvarkos aprašo, patvirtinto </w:t>
      </w:r>
      <w:r w:rsidRPr="006A3BB7">
        <w:rPr>
          <w:rFonts w:ascii="Times New Roman" w:hAnsi="Times New Roman"/>
          <w:sz w:val="24"/>
          <w:szCs w:val="24"/>
          <w:lang w:bidi="he-IL"/>
        </w:rPr>
        <w:t>Lietuvos Respublikos Vyriausybės 2013 m. birželio 20 d. nutarimu Nr. 567 „Dėl Bendrojo naudojimo objektų administratoriaus atrankos ir skyrimo tvarkos aprašo patvirtinimo“</w:t>
      </w:r>
      <w:r w:rsidRPr="006A3BB7">
        <w:rPr>
          <w:rFonts w:ascii="Times New Roman" w:hAnsi="Times New Roman"/>
          <w:bCs/>
          <w:sz w:val="24"/>
          <w:szCs w:val="24"/>
        </w:rPr>
        <w:t>,</w:t>
      </w:r>
      <w:r>
        <w:rPr>
          <w:rFonts w:ascii="Times New Roman" w:hAnsi="Times New Roman"/>
          <w:bCs/>
          <w:sz w:val="24"/>
          <w:szCs w:val="24"/>
        </w:rPr>
        <w:t xml:space="preserve"> 11.3 papunkčiu,</w:t>
      </w:r>
      <w:r w:rsidRPr="006A3BB7">
        <w:rPr>
          <w:rFonts w:ascii="Times New Roman" w:hAnsi="Times New Roman"/>
          <w:bCs/>
          <w:sz w:val="24"/>
          <w:szCs w:val="24"/>
        </w:rPr>
        <w:t xml:space="preserve"> </w:t>
      </w:r>
      <w:r w:rsidR="0001561A">
        <w:rPr>
          <w:rFonts w:ascii="Times New Roman" w:hAnsi="Times New Roman"/>
          <w:bCs/>
          <w:sz w:val="24"/>
          <w:szCs w:val="24"/>
        </w:rPr>
        <w:t xml:space="preserve">atsižvelgdama į UAB Anykščių komunalinio ūkio </w:t>
      </w:r>
      <w:r w:rsidR="0001561A" w:rsidRPr="006F5726">
        <w:rPr>
          <w:rFonts w:ascii="Times New Roman" w:hAnsi="Times New Roman"/>
          <w:bCs/>
          <w:sz w:val="24"/>
          <w:szCs w:val="24"/>
        </w:rPr>
        <w:t>202</w:t>
      </w:r>
      <w:r w:rsidR="00F639BE" w:rsidRPr="006F5726">
        <w:rPr>
          <w:rFonts w:ascii="Times New Roman" w:hAnsi="Times New Roman"/>
          <w:bCs/>
          <w:sz w:val="24"/>
          <w:szCs w:val="24"/>
        </w:rPr>
        <w:t>4</w:t>
      </w:r>
      <w:r w:rsidR="0001561A" w:rsidRPr="006F5726">
        <w:rPr>
          <w:rFonts w:ascii="Times New Roman" w:hAnsi="Times New Roman"/>
          <w:bCs/>
          <w:sz w:val="24"/>
          <w:szCs w:val="24"/>
        </w:rPr>
        <w:t>-</w:t>
      </w:r>
      <w:r w:rsidR="00C47279" w:rsidRPr="006F5726">
        <w:rPr>
          <w:rFonts w:ascii="Times New Roman" w:hAnsi="Times New Roman"/>
          <w:bCs/>
          <w:sz w:val="24"/>
          <w:szCs w:val="24"/>
        </w:rPr>
        <w:t>05-14</w:t>
      </w:r>
      <w:r w:rsidR="0001561A" w:rsidRPr="006F5726">
        <w:rPr>
          <w:rFonts w:ascii="Times New Roman" w:hAnsi="Times New Roman"/>
          <w:bCs/>
          <w:sz w:val="24"/>
          <w:szCs w:val="24"/>
        </w:rPr>
        <w:t xml:space="preserve"> raštą Nr.</w:t>
      </w:r>
      <w:r w:rsidR="006F5726" w:rsidRPr="006F5726">
        <w:rPr>
          <w:rFonts w:ascii="Times New Roman" w:hAnsi="Times New Roman"/>
          <w:bCs/>
          <w:sz w:val="24"/>
          <w:szCs w:val="24"/>
        </w:rPr>
        <w:t xml:space="preserve"> SD-231</w:t>
      </w:r>
      <w:r w:rsidR="0001561A" w:rsidRPr="006F5726">
        <w:rPr>
          <w:rFonts w:ascii="Times New Roman" w:hAnsi="Times New Roman"/>
          <w:bCs/>
          <w:sz w:val="24"/>
          <w:szCs w:val="24"/>
        </w:rPr>
        <w:t xml:space="preserve">  „Dėl administravimo įkainių perskaičiavimo“, </w:t>
      </w:r>
      <w:r>
        <w:rPr>
          <w:rFonts w:ascii="Times New Roman" w:hAnsi="Times New Roman"/>
          <w:bCs/>
          <w:sz w:val="24"/>
          <w:szCs w:val="24"/>
        </w:rPr>
        <w:t>Anykščių</w:t>
      </w:r>
      <w:r w:rsidRPr="006A3BB7">
        <w:rPr>
          <w:rFonts w:ascii="Times New Roman" w:hAnsi="Times New Roman"/>
          <w:bCs/>
          <w:sz w:val="24"/>
          <w:szCs w:val="24"/>
        </w:rPr>
        <w:t xml:space="preserve"> rajono </w:t>
      </w:r>
      <w:r w:rsidRPr="006A3BB7">
        <w:rPr>
          <w:rFonts w:ascii="Times New Roman" w:eastAsia="Lucida Sans Unicode" w:hAnsi="Times New Roman"/>
          <w:bCs/>
          <w:kern w:val="3"/>
          <w:sz w:val="24"/>
          <w:szCs w:val="24"/>
          <w:lang w:eastAsia="zh-CN" w:bidi="hi-IN"/>
        </w:rPr>
        <w:t xml:space="preserve"> savivaldybės taryba  </w:t>
      </w:r>
      <w:r w:rsidRPr="006A3BB7">
        <w:rPr>
          <w:rFonts w:ascii="Times New Roman" w:eastAsia="Lucida Sans Unicode" w:hAnsi="Times New Roman"/>
          <w:spacing w:val="60"/>
          <w:kern w:val="3"/>
          <w:sz w:val="24"/>
          <w:szCs w:val="24"/>
          <w:lang w:eastAsia="zh-CN" w:bidi="hi-IN"/>
        </w:rPr>
        <w:t>nusprendži</w:t>
      </w:r>
      <w:r w:rsidRPr="006A3BB7">
        <w:rPr>
          <w:rFonts w:ascii="Times New Roman" w:eastAsia="Lucida Sans Unicode" w:hAnsi="Times New Roman"/>
          <w:kern w:val="3"/>
          <w:sz w:val="24"/>
          <w:szCs w:val="24"/>
          <w:lang w:eastAsia="zh-CN" w:bidi="hi-IN"/>
        </w:rPr>
        <w:t>a:</w:t>
      </w:r>
    </w:p>
    <w:p w14:paraId="276E62D2" w14:textId="12F93CE6" w:rsidR="006A3BB7" w:rsidRPr="006A3BB7" w:rsidRDefault="006A3BB7" w:rsidP="00133D7F">
      <w:pPr>
        <w:widowControl w:val="0"/>
        <w:tabs>
          <w:tab w:val="left" w:pos="1134"/>
        </w:tabs>
        <w:spacing w:after="0" w:line="360" w:lineRule="auto"/>
        <w:ind w:firstLine="720"/>
        <w:jc w:val="both"/>
        <w:rPr>
          <w:rFonts w:ascii="Times New Roman" w:eastAsia="Lucida Sans Unicode" w:hAnsi="Times New Roman"/>
          <w:kern w:val="3"/>
          <w:sz w:val="24"/>
          <w:szCs w:val="24"/>
          <w:lang w:eastAsia="zh-CN" w:bidi="hi-IN"/>
        </w:rPr>
      </w:pPr>
      <w:r w:rsidRPr="006A3BB7">
        <w:rPr>
          <w:rFonts w:ascii="Times New Roman" w:hAnsi="Times New Roman"/>
          <w:sz w:val="24"/>
          <w:szCs w:val="24"/>
          <w:lang w:eastAsia="ar-SA"/>
        </w:rPr>
        <w:t xml:space="preserve">1. </w:t>
      </w:r>
      <w:r w:rsidRPr="006A3BB7">
        <w:rPr>
          <w:rFonts w:ascii="Times New Roman" w:eastAsia="Lucida Sans Unicode" w:hAnsi="Times New Roman"/>
          <w:bCs/>
          <w:kern w:val="3"/>
          <w:sz w:val="24"/>
          <w:szCs w:val="24"/>
          <w:lang w:eastAsia="zh-CN" w:bidi="hi-IN"/>
        </w:rPr>
        <w:t xml:space="preserve">Patvirtinti </w:t>
      </w:r>
      <w:r w:rsidR="001D3B76">
        <w:rPr>
          <w:rFonts w:ascii="Times New Roman" w:eastAsia="Lucida Sans Unicode" w:hAnsi="Times New Roman"/>
          <w:bCs/>
          <w:kern w:val="3"/>
          <w:sz w:val="24"/>
          <w:szCs w:val="24"/>
          <w:lang w:eastAsia="zh-CN" w:bidi="hi-IN"/>
        </w:rPr>
        <w:t xml:space="preserve">Anykščių rajono daugiabučių gyvenamųjų namų </w:t>
      </w:r>
      <w:r w:rsidR="001D3B76" w:rsidRPr="006A3BB7">
        <w:rPr>
          <w:rFonts w:ascii="Times New Roman" w:eastAsia="Lucida Sans Unicode" w:hAnsi="Times New Roman"/>
          <w:kern w:val="3"/>
          <w:sz w:val="24"/>
          <w:szCs w:val="24"/>
          <w:lang w:eastAsia="zh-CN" w:bidi="hi-IN"/>
        </w:rPr>
        <w:t>bendrojo naudojimo objektų</w:t>
      </w:r>
      <w:r w:rsidR="001D3B76" w:rsidRPr="006A3BB7">
        <w:rPr>
          <w:rFonts w:ascii="Times New Roman" w:eastAsia="Lucida Sans Unicode" w:hAnsi="Times New Roman"/>
          <w:bCs/>
          <w:kern w:val="3"/>
          <w:sz w:val="24"/>
          <w:szCs w:val="24"/>
          <w:lang w:eastAsia="zh-CN" w:bidi="hi-IN"/>
        </w:rPr>
        <w:t xml:space="preserve"> </w:t>
      </w:r>
      <w:r w:rsidR="001D3B76">
        <w:rPr>
          <w:rFonts w:ascii="Times New Roman" w:eastAsia="Lucida Sans Unicode" w:hAnsi="Times New Roman"/>
          <w:bCs/>
          <w:kern w:val="3"/>
          <w:sz w:val="24"/>
          <w:szCs w:val="24"/>
          <w:lang w:eastAsia="zh-CN" w:bidi="hi-IN"/>
        </w:rPr>
        <w:t>m</w:t>
      </w:r>
      <w:r w:rsidRPr="006A3BB7">
        <w:rPr>
          <w:rFonts w:ascii="Times New Roman" w:eastAsia="Lucida Sans Unicode" w:hAnsi="Times New Roman"/>
          <w:kern w:val="3"/>
          <w:sz w:val="24"/>
          <w:szCs w:val="24"/>
          <w:lang w:eastAsia="zh-CN" w:bidi="hi-IN"/>
        </w:rPr>
        <w:t>aksimalaus administravimo tarifo apskaičiavimo tvarkos aprašą (pridedama).</w:t>
      </w:r>
    </w:p>
    <w:p w14:paraId="50D1CFBB" w14:textId="2EDB1E29" w:rsidR="006A3BB7" w:rsidRPr="006A3BB7" w:rsidRDefault="006A3BB7" w:rsidP="00133D7F">
      <w:pPr>
        <w:widowControl w:val="0"/>
        <w:tabs>
          <w:tab w:val="left" w:pos="1134"/>
        </w:tabs>
        <w:spacing w:after="0" w:line="360" w:lineRule="auto"/>
        <w:ind w:firstLine="720"/>
        <w:jc w:val="both"/>
        <w:rPr>
          <w:rFonts w:ascii="Times New Roman" w:eastAsia="Lucida Sans Unicode" w:hAnsi="Times New Roman"/>
          <w:kern w:val="3"/>
          <w:sz w:val="24"/>
          <w:szCs w:val="24"/>
          <w:lang w:eastAsia="zh-CN" w:bidi="hi-IN"/>
        </w:rPr>
      </w:pPr>
      <w:r w:rsidRPr="006A3BB7">
        <w:rPr>
          <w:rFonts w:ascii="Times New Roman" w:hAnsi="Times New Roman"/>
          <w:sz w:val="24"/>
          <w:szCs w:val="24"/>
          <w:lang w:eastAsia="ar-SA"/>
        </w:rPr>
        <w:t xml:space="preserve">2. </w:t>
      </w:r>
      <w:r w:rsidRPr="006A3BB7">
        <w:rPr>
          <w:rFonts w:ascii="Times New Roman" w:eastAsia="Lucida Sans Unicode" w:hAnsi="Times New Roman"/>
          <w:kern w:val="3"/>
          <w:sz w:val="24"/>
          <w:szCs w:val="24"/>
          <w:lang w:eastAsia="zh-CN" w:bidi="he-IL"/>
        </w:rPr>
        <w:t xml:space="preserve">Nustatyti, kad asmens, pretenduojančio teikti bendrojo naudojimo objektų administravimo paslaugas, nurodytas administravimo tarifas negali viršyti šio sprendimo 1 punktu patvirtinto </w:t>
      </w:r>
      <w:r w:rsidR="00895930">
        <w:rPr>
          <w:rFonts w:ascii="Times New Roman" w:eastAsia="Lucida Sans Unicode" w:hAnsi="Times New Roman"/>
          <w:bCs/>
          <w:kern w:val="3"/>
          <w:sz w:val="24"/>
          <w:szCs w:val="24"/>
          <w:lang w:eastAsia="zh-CN" w:bidi="hi-IN"/>
        </w:rPr>
        <w:t xml:space="preserve">Anykščių rajono daugiabučių gyvenamųjų namų </w:t>
      </w:r>
      <w:r w:rsidRPr="006A3BB7">
        <w:rPr>
          <w:rFonts w:ascii="Times New Roman" w:eastAsia="Lucida Sans Unicode" w:hAnsi="Times New Roman"/>
          <w:kern w:val="3"/>
          <w:sz w:val="24"/>
          <w:szCs w:val="24"/>
          <w:lang w:eastAsia="zh-CN" w:bidi="hi-IN"/>
        </w:rPr>
        <w:t>bendrojo naudojimo objektų</w:t>
      </w:r>
      <w:r w:rsidR="00895930">
        <w:rPr>
          <w:rFonts w:ascii="Times New Roman" w:eastAsia="Lucida Sans Unicode" w:hAnsi="Times New Roman"/>
          <w:kern w:val="3"/>
          <w:sz w:val="24"/>
          <w:szCs w:val="24"/>
          <w:lang w:eastAsia="zh-CN" w:bidi="hi-IN"/>
        </w:rPr>
        <w:t xml:space="preserve">  maksimalaus</w:t>
      </w:r>
      <w:r w:rsidRPr="006A3BB7">
        <w:rPr>
          <w:rFonts w:ascii="Times New Roman" w:eastAsia="Lucida Sans Unicode" w:hAnsi="Times New Roman"/>
          <w:kern w:val="3"/>
          <w:sz w:val="24"/>
          <w:szCs w:val="24"/>
          <w:lang w:eastAsia="zh-CN" w:bidi="hi-IN"/>
        </w:rPr>
        <w:t xml:space="preserve"> administravimo tarifo apskaičiavimo tvarkos </w:t>
      </w:r>
      <w:r w:rsidRPr="006A3BB7">
        <w:rPr>
          <w:rFonts w:ascii="Times New Roman" w:eastAsia="Lucida Sans Unicode" w:hAnsi="Times New Roman"/>
          <w:kern w:val="3"/>
          <w:sz w:val="24"/>
          <w:szCs w:val="24"/>
          <w:lang w:eastAsia="zh-CN" w:bidi="he-IL"/>
        </w:rPr>
        <w:t>aprašo nustatyta tvarka apskaičiuotų namo maksimalių administravimo mokesčio tarifų (</w:t>
      </w:r>
      <w:r w:rsidR="00F64B8F">
        <w:rPr>
          <w:rFonts w:ascii="Times New Roman" w:eastAsia="Lucida Sans Unicode" w:hAnsi="Times New Roman"/>
          <w:kern w:val="3"/>
          <w:sz w:val="24"/>
          <w:szCs w:val="24"/>
          <w:lang w:eastAsia="zh-CN" w:bidi="he-IL"/>
        </w:rPr>
        <w:t>su</w:t>
      </w:r>
      <w:r w:rsidRPr="006A3BB7">
        <w:rPr>
          <w:rFonts w:ascii="Times New Roman" w:eastAsia="Lucida Sans Unicode" w:hAnsi="Times New Roman"/>
          <w:kern w:val="3"/>
          <w:sz w:val="24"/>
          <w:szCs w:val="24"/>
          <w:lang w:eastAsia="zh-CN" w:bidi="he-IL"/>
        </w:rPr>
        <w:t xml:space="preserve"> pridėtinės vertės mokesči</w:t>
      </w:r>
      <w:r w:rsidR="00F64B8F">
        <w:rPr>
          <w:rFonts w:ascii="Times New Roman" w:eastAsia="Lucida Sans Unicode" w:hAnsi="Times New Roman"/>
          <w:kern w:val="3"/>
          <w:sz w:val="24"/>
          <w:szCs w:val="24"/>
          <w:lang w:eastAsia="zh-CN" w:bidi="he-IL"/>
        </w:rPr>
        <w:t>u</w:t>
      </w:r>
      <w:r w:rsidRPr="006A3BB7">
        <w:rPr>
          <w:rFonts w:ascii="Times New Roman" w:eastAsia="Lucida Sans Unicode" w:hAnsi="Times New Roman"/>
          <w:kern w:val="3"/>
          <w:sz w:val="24"/>
          <w:szCs w:val="24"/>
          <w:lang w:eastAsia="zh-CN" w:bidi="he-IL"/>
        </w:rPr>
        <w:t>) per mėnesį už 1 kv. m naudingojo ploto:</w:t>
      </w:r>
    </w:p>
    <w:p w14:paraId="1C1B10AD" w14:textId="0711874E" w:rsidR="006A3BB7" w:rsidRPr="006A3BB7" w:rsidRDefault="006A3BB7" w:rsidP="00133D7F">
      <w:pPr>
        <w:widowControl w:val="0"/>
        <w:tabs>
          <w:tab w:val="left" w:pos="1134"/>
        </w:tabs>
        <w:spacing w:after="0" w:line="360" w:lineRule="auto"/>
        <w:ind w:firstLine="720"/>
        <w:jc w:val="both"/>
        <w:rPr>
          <w:rFonts w:ascii="Times New Roman" w:eastAsia="Lucida Sans Unicode" w:hAnsi="Times New Roman"/>
          <w:kern w:val="3"/>
          <w:sz w:val="24"/>
          <w:szCs w:val="24"/>
          <w:lang w:eastAsia="zh-CN" w:bidi="hi-IN"/>
        </w:rPr>
      </w:pPr>
      <w:r w:rsidRPr="006A3BB7">
        <w:rPr>
          <w:rFonts w:ascii="Times New Roman" w:hAnsi="Times New Roman"/>
          <w:bCs/>
          <w:sz w:val="24"/>
          <w:szCs w:val="24"/>
          <w:lang w:eastAsia="ar-SA"/>
        </w:rPr>
        <w:t xml:space="preserve">2.1. </w:t>
      </w:r>
      <w:r w:rsidRPr="006A3BB7">
        <w:rPr>
          <w:rFonts w:ascii="Times New Roman" w:eastAsia="Lucida Sans Unicode" w:hAnsi="Times New Roman"/>
          <w:kern w:val="3"/>
          <w:sz w:val="24"/>
          <w:szCs w:val="24"/>
          <w:lang w:eastAsia="zh-CN" w:bidi="he-IL"/>
        </w:rPr>
        <w:t>daugiabučių namų, kurių plotas iki 1000 kv. m – 0,0</w:t>
      </w:r>
      <w:r w:rsidR="00B67C41">
        <w:rPr>
          <w:rFonts w:ascii="Times New Roman" w:eastAsia="Lucida Sans Unicode" w:hAnsi="Times New Roman"/>
          <w:kern w:val="3"/>
          <w:sz w:val="24"/>
          <w:szCs w:val="24"/>
          <w:lang w:eastAsia="zh-CN" w:bidi="he-IL"/>
        </w:rPr>
        <w:t>83</w:t>
      </w:r>
      <w:r w:rsidRPr="006A3BB7">
        <w:rPr>
          <w:rFonts w:ascii="Times New Roman" w:eastAsia="Lucida Sans Unicode" w:hAnsi="Times New Roman"/>
          <w:kern w:val="3"/>
          <w:sz w:val="24"/>
          <w:szCs w:val="24"/>
          <w:lang w:eastAsia="zh-CN" w:bidi="he-IL"/>
        </w:rPr>
        <w:t xml:space="preserve"> Eur;</w:t>
      </w:r>
    </w:p>
    <w:p w14:paraId="555B8B39" w14:textId="0DA794A2" w:rsidR="006A3BB7" w:rsidRPr="006A3BB7" w:rsidRDefault="006A3BB7" w:rsidP="00133D7F">
      <w:pPr>
        <w:widowControl w:val="0"/>
        <w:tabs>
          <w:tab w:val="left" w:pos="1134"/>
        </w:tabs>
        <w:spacing w:after="0" w:line="360" w:lineRule="auto"/>
        <w:ind w:firstLine="720"/>
        <w:jc w:val="both"/>
        <w:rPr>
          <w:rFonts w:ascii="Times New Roman" w:eastAsia="Lucida Sans Unicode" w:hAnsi="Times New Roman"/>
          <w:kern w:val="3"/>
          <w:sz w:val="24"/>
          <w:szCs w:val="24"/>
          <w:lang w:eastAsia="zh-CN" w:bidi="hi-IN"/>
        </w:rPr>
      </w:pPr>
      <w:r w:rsidRPr="006A3BB7">
        <w:rPr>
          <w:rFonts w:ascii="Times New Roman" w:hAnsi="Times New Roman"/>
          <w:bCs/>
          <w:sz w:val="24"/>
          <w:szCs w:val="24"/>
          <w:lang w:eastAsia="ar-SA"/>
        </w:rPr>
        <w:t xml:space="preserve">2.2. </w:t>
      </w:r>
      <w:r w:rsidRPr="006A3BB7">
        <w:rPr>
          <w:rFonts w:ascii="Times New Roman" w:eastAsia="Lucida Sans Unicode" w:hAnsi="Times New Roman"/>
          <w:kern w:val="3"/>
          <w:sz w:val="24"/>
          <w:szCs w:val="24"/>
          <w:lang w:eastAsia="zh-CN" w:bidi="he-IL"/>
        </w:rPr>
        <w:t>daugiabučių namų, kuri</w:t>
      </w:r>
      <w:r w:rsidR="00F64B8F">
        <w:rPr>
          <w:rFonts w:ascii="Times New Roman" w:eastAsia="Lucida Sans Unicode" w:hAnsi="Times New Roman"/>
          <w:kern w:val="3"/>
          <w:sz w:val="24"/>
          <w:szCs w:val="24"/>
          <w:lang w:eastAsia="zh-CN" w:bidi="he-IL"/>
        </w:rPr>
        <w:t>ų plotas nuo 1001 iki 3</w:t>
      </w:r>
      <w:r w:rsidRPr="006A3BB7">
        <w:rPr>
          <w:rFonts w:ascii="Times New Roman" w:eastAsia="Lucida Sans Unicode" w:hAnsi="Times New Roman"/>
          <w:kern w:val="3"/>
          <w:sz w:val="24"/>
          <w:szCs w:val="24"/>
          <w:lang w:eastAsia="zh-CN" w:bidi="he-IL"/>
        </w:rPr>
        <w:t>000 kv. m – 0,0</w:t>
      </w:r>
      <w:r w:rsidR="00B67C41">
        <w:rPr>
          <w:rFonts w:ascii="Times New Roman" w:eastAsia="Lucida Sans Unicode" w:hAnsi="Times New Roman"/>
          <w:kern w:val="3"/>
          <w:sz w:val="24"/>
          <w:szCs w:val="24"/>
          <w:lang w:eastAsia="zh-CN" w:bidi="he-IL"/>
        </w:rPr>
        <w:t>82</w:t>
      </w:r>
      <w:r w:rsidR="00E46BE6">
        <w:rPr>
          <w:rFonts w:ascii="Times New Roman" w:eastAsia="Lucida Sans Unicode" w:hAnsi="Times New Roman"/>
          <w:kern w:val="3"/>
          <w:sz w:val="24"/>
          <w:szCs w:val="24"/>
          <w:lang w:eastAsia="zh-CN" w:bidi="he-IL"/>
        </w:rPr>
        <w:t xml:space="preserve"> Eur.</w:t>
      </w:r>
    </w:p>
    <w:p w14:paraId="0924BE05" w14:textId="155FA0AA" w:rsidR="006A3BB7" w:rsidRPr="006A3BB7" w:rsidRDefault="006A3BB7" w:rsidP="00133D7F">
      <w:pPr>
        <w:widowControl w:val="0"/>
        <w:tabs>
          <w:tab w:val="left" w:pos="1134"/>
        </w:tabs>
        <w:spacing w:after="0" w:line="360" w:lineRule="auto"/>
        <w:ind w:firstLine="720"/>
        <w:jc w:val="both"/>
        <w:rPr>
          <w:rFonts w:ascii="Times New Roman" w:eastAsia="Lucida Sans Unicode" w:hAnsi="Times New Roman"/>
          <w:kern w:val="3"/>
          <w:sz w:val="24"/>
          <w:szCs w:val="24"/>
          <w:lang w:eastAsia="zh-CN" w:bidi="hi-IN"/>
        </w:rPr>
      </w:pPr>
      <w:r w:rsidRPr="006A3BB7">
        <w:rPr>
          <w:rFonts w:ascii="Times New Roman" w:hAnsi="Times New Roman"/>
          <w:sz w:val="24"/>
          <w:szCs w:val="24"/>
          <w:lang w:eastAsia="ar-SA"/>
        </w:rPr>
        <w:t xml:space="preserve">3. </w:t>
      </w:r>
      <w:r w:rsidRPr="006A3BB7">
        <w:rPr>
          <w:rFonts w:ascii="Times New Roman" w:eastAsia="Lucida Sans Unicode" w:hAnsi="Times New Roman"/>
          <w:kern w:val="3"/>
          <w:sz w:val="24"/>
          <w:szCs w:val="24"/>
          <w:lang w:eastAsia="zh-CN" w:bidi="hi-IN"/>
        </w:rPr>
        <w:t>Nustatyti, kad šio sprendimo 2 punktu nustatyti  maksimalūs  administravimo  mokesčio tarifai  taikomi</w:t>
      </w:r>
      <w:r w:rsidRPr="006A3BB7">
        <w:rPr>
          <w:rFonts w:ascii="Times New Roman" w:eastAsia="Lucida Sans Unicode" w:hAnsi="Times New Roman"/>
          <w:b/>
          <w:kern w:val="3"/>
          <w:sz w:val="24"/>
          <w:szCs w:val="24"/>
          <w:lang w:eastAsia="zh-CN" w:bidi="hi-IN"/>
        </w:rPr>
        <w:t xml:space="preserve"> </w:t>
      </w:r>
      <w:r w:rsidRPr="006A3BB7">
        <w:rPr>
          <w:rFonts w:ascii="Times New Roman" w:eastAsia="Lucida Sans Unicode" w:hAnsi="Times New Roman"/>
          <w:kern w:val="3"/>
          <w:sz w:val="24"/>
          <w:szCs w:val="24"/>
          <w:lang w:eastAsia="zh-CN" w:bidi="hi-IN"/>
        </w:rPr>
        <w:t xml:space="preserve"> nuo 202</w:t>
      </w:r>
      <w:r w:rsidR="00B67C41">
        <w:rPr>
          <w:rFonts w:ascii="Times New Roman" w:eastAsia="Lucida Sans Unicode" w:hAnsi="Times New Roman"/>
          <w:kern w:val="3"/>
          <w:sz w:val="24"/>
          <w:szCs w:val="24"/>
          <w:lang w:eastAsia="zh-CN" w:bidi="hi-IN"/>
        </w:rPr>
        <w:t>4</w:t>
      </w:r>
      <w:r w:rsidRPr="006A3BB7">
        <w:rPr>
          <w:rFonts w:ascii="Times New Roman" w:eastAsia="Lucida Sans Unicode" w:hAnsi="Times New Roman"/>
          <w:kern w:val="3"/>
          <w:sz w:val="24"/>
          <w:szCs w:val="24"/>
          <w:lang w:eastAsia="zh-CN" w:bidi="hi-IN"/>
        </w:rPr>
        <w:t xml:space="preserve"> m. </w:t>
      </w:r>
      <w:r w:rsidR="00B67C41">
        <w:rPr>
          <w:rFonts w:ascii="Times New Roman" w:eastAsia="Lucida Sans Unicode" w:hAnsi="Times New Roman"/>
          <w:kern w:val="3"/>
          <w:sz w:val="24"/>
          <w:szCs w:val="24"/>
          <w:lang w:eastAsia="zh-CN" w:bidi="hi-IN"/>
        </w:rPr>
        <w:t>birželio 1</w:t>
      </w:r>
      <w:r w:rsidRPr="006A3BB7">
        <w:rPr>
          <w:rFonts w:ascii="Times New Roman" w:eastAsia="Lucida Sans Unicode" w:hAnsi="Times New Roman"/>
          <w:kern w:val="3"/>
          <w:sz w:val="24"/>
          <w:szCs w:val="24"/>
          <w:lang w:eastAsia="zh-CN" w:bidi="hi-IN"/>
        </w:rPr>
        <w:t xml:space="preserve"> d.</w:t>
      </w:r>
    </w:p>
    <w:p w14:paraId="619A6D01" w14:textId="5F703774" w:rsidR="006A3BB7" w:rsidRPr="006A3BB7" w:rsidRDefault="006A3BB7" w:rsidP="00133D7F">
      <w:pPr>
        <w:widowControl w:val="0"/>
        <w:suppressAutoHyphens/>
        <w:spacing w:after="0" w:line="360" w:lineRule="auto"/>
        <w:ind w:firstLine="720"/>
        <w:jc w:val="both"/>
        <w:rPr>
          <w:rFonts w:ascii="Times New Roman" w:hAnsi="Times New Roman"/>
          <w:sz w:val="24"/>
          <w:szCs w:val="24"/>
          <w:lang w:bidi="he-IL"/>
        </w:rPr>
      </w:pPr>
      <w:r w:rsidRPr="006A3BB7">
        <w:rPr>
          <w:rFonts w:ascii="Times New Roman" w:hAnsi="Times New Roman"/>
          <w:sz w:val="24"/>
          <w:szCs w:val="24"/>
          <w:lang w:bidi="he-IL"/>
        </w:rPr>
        <w:t>4. Pripa</w:t>
      </w:r>
      <w:r w:rsidR="001D3B76">
        <w:rPr>
          <w:rFonts w:ascii="Times New Roman" w:hAnsi="Times New Roman"/>
          <w:sz w:val="24"/>
          <w:szCs w:val="24"/>
          <w:lang w:bidi="he-IL"/>
        </w:rPr>
        <w:t>žinti netekusiu galios Anykščių</w:t>
      </w:r>
      <w:r w:rsidRPr="006A3BB7">
        <w:rPr>
          <w:rFonts w:ascii="Times New Roman" w:hAnsi="Times New Roman"/>
          <w:sz w:val="24"/>
          <w:szCs w:val="24"/>
          <w:lang w:bidi="he-IL"/>
        </w:rPr>
        <w:t xml:space="preserve"> rajono savivaldybės tarybos </w:t>
      </w:r>
      <w:r w:rsidR="00D04801">
        <w:rPr>
          <w:rFonts w:ascii="Times New Roman" w:eastAsia="Lucida Sans Unicode" w:hAnsi="Times New Roman"/>
          <w:kern w:val="3"/>
          <w:sz w:val="24"/>
          <w:szCs w:val="24"/>
          <w:lang w:eastAsia="zh-CN" w:bidi="hi-IN"/>
        </w:rPr>
        <w:t xml:space="preserve">2022 m. sausio 27 d. </w:t>
      </w:r>
      <w:r w:rsidR="00D04801">
        <w:rPr>
          <w:rFonts w:ascii="Times New Roman" w:eastAsia="Lucida Sans Unicode" w:hAnsi="Times New Roman"/>
          <w:kern w:val="3"/>
          <w:sz w:val="24"/>
          <w:szCs w:val="24"/>
          <w:lang w:eastAsia="zh-CN" w:bidi="hi-IN"/>
        </w:rPr>
        <w:lastRenderedPageBreak/>
        <w:t xml:space="preserve">sprendimą Nr. 1-TS-9 </w:t>
      </w:r>
      <w:r w:rsidRPr="006A3BB7">
        <w:rPr>
          <w:rFonts w:ascii="Times New Roman" w:hAnsi="Times New Roman"/>
          <w:sz w:val="24"/>
          <w:szCs w:val="24"/>
          <w:lang w:bidi="he-IL"/>
        </w:rPr>
        <w:t xml:space="preserve"> „</w:t>
      </w:r>
      <w:r w:rsidRPr="006A3BB7">
        <w:rPr>
          <w:rFonts w:ascii="Times New Roman" w:hAnsi="Times New Roman"/>
          <w:sz w:val="24"/>
          <w:szCs w:val="24"/>
        </w:rPr>
        <w:t xml:space="preserve">Dėl </w:t>
      </w:r>
      <w:r w:rsidR="001D3B76">
        <w:rPr>
          <w:rFonts w:ascii="Times New Roman" w:hAnsi="Times New Roman"/>
          <w:sz w:val="24"/>
          <w:szCs w:val="24"/>
        </w:rPr>
        <w:t>Anykščių</w:t>
      </w:r>
      <w:r w:rsidRPr="006A3BB7">
        <w:rPr>
          <w:rFonts w:ascii="Times New Roman" w:hAnsi="Times New Roman"/>
          <w:sz w:val="24"/>
          <w:szCs w:val="24"/>
        </w:rPr>
        <w:t xml:space="preserve"> rajono </w:t>
      </w:r>
      <w:r w:rsidR="001D3B76">
        <w:rPr>
          <w:rFonts w:ascii="Times New Roman" w:hAnsi="Times New Roman"/>
          <w:sz w:val="24"/>
          <w:szCs w:val="24"/>
        </w:rPr>
        <w:t xml:space="preserve">daugiabučių gyvenamųjų namų </w:t>
      </w:r>
      <w:r w:rsidR="001D3B76" w:rsidRPr="006A3BB7">
        <w:rPr>
          <w:rFonts w:ascii="Times New Roman" w:hAnsi="Times New Roman"/>
          <w:sz w:val="24"/>
          <w:szCs w:val="24"/>
        </w:rPr>
        <w:t xml:space="preserve">bendrojo naudojimo objektų </w:t>
      </w:r>
      <w:r w:rsidRPr="006A3BB7">
        <w:rPr>
          <w:rFonts w:ascii="Times New Roman" w:hAnsi="Times New Roman"/>
          <w:sz w:val="24"/>
          <w:szCs w:val="24"/>
        </w:rPr>
        <w:t xml:space="preserve">maksimalaus administravimo tarifo </w:t>
      </w:r>
      <w:r w:rsidR="001D3B76">
        <w:rPr>
          <w:rFonts w:ascii="Times New Roman" w:hAnsi="Times New Roman"/>
          <w:sz w:val="24"/>
          <w:szCs w:val="24"/>
        </w:rPr>
        <w:t xml:space="preserve">bei jo </w:t>
      </w:r>
      <w:r w:rsidRPr="006A3BB7">
        <w:rPr>
          <w:rFonts w:ascii="Times New Roman" w:hAnsi="Times New Roman"/>
          <w:sz w:val="24"/>
          <w:szCs w:val="24"/>
        </w:rPr>
        <w:t>apskaičiavimo tvarkos aprašo patvirtinimo</w:t>
      </w:r>
      <w:r w:rsidRPr="006A3BB7">
        <w:rPr>
          <w:rFonts w:ascii="Times New Roman" w:hAnsi="Times New Roman"/>
          <w:sz w:val="24"/>
          <w:szCs w:val="24"/>
          <w:lang w:bidi="he-IL"/>
        </w:rPr>
        <w:t xml:space="preserve">“. </w:t>
      </w:r>
    </w:p>
    <w:p w14:paraId="49EF58BD" w14:textId="77777777" w:rsidR="000333E3" w:rsidRPr="00571BDF" w:rsidRDefault="000333E3" w:rsidP="00133D7F">
      <w:pPr>
        <w:pStyle w:val="Pagrindinistekstas"/>
        <w:spacing w:line="360" w:lineRule="auto"/>
        <w:ind w:firstLine="720"/>
        <w:contextualSpacing/>
        <w:rPr>
          <w:szCs w:val="24"/>
        </w:rPr>
      </w:pPr>
      <w:r w:rsidRPr="00431434">
        <w:rPr>
          <w:szCs w:val="24"/>
        </w:rPr>
        <w:t>Š</w:t>
      </w:r>
      <w:r w:rsidRPr="00431434">
        <w:rPr>
          <w:rFonts w:eastAsia="Lucida Sans Unicode"/>
          <w:kern w:val="3"/>
          <w:szCs w:val="24"/>
          <w:lang w:eastAsia="zh-CN" w:bidi="hi-IN"/>
        </w:rPr>
        <w:t>is sprendimas skelbiamas Teisės aktų registre ir Savivaldybės interneto svetainėje</w:t>
      </w:r>
      <w:r w:rsidRPr="00571BDF">
        <w:rPr>
          <w:rFonts w:eastAsia="Lucida Sans Unicode"/>
          <w:kern w:val="3"/>
          <w:szCs w:val="24"/>
          <w:lang w:eastAsia="zh-CN" w:bidi="hi-IN"/>
        </w:rPr>
        <w:t xml:space="preserve">. </w:t>
      </w:r>
    </w:p>
    <w:p w14:paraId="7E2C253F" w14:textId="77777777" w:rsidR="00DD11F6" w:rsidRPr="00DD11F6" w:rsidRDefault="00DD11F6" w:rsidP="00FA02DA">
      <w:pPr>
        <w:overflowPunct w:val="0"/>
        <w:autoSpaceDE w:val="0"/>
        <w:autoSpaceDN w:val="0"/>
        <w:adjustRightInd w:val="0"/>
        <w:spacing w:after="0" w:line="360" w:lineRule="auto"/>
        <w:ind w:firstLine="720"/>
        <w:jc w:val="both"/>
        <w:rPr>
          <w:rFonts w:ascii="Times New Roman" w:hAnsi="Times New Roman"/>
          <w:sz w:val="24"/>
          <w:szCs w:val="24"/>
        </w:rPr>
      </w:pPr>
    </w:p>
    <w:p w14:paraId="7E9DD2E0" w14:textId="77777777" w:rsidR="00B716F7" w:rsidRDefault="00B716F7" w:rsidP="00FA02DA">
      <w:pPr>
        <w:overflowPunct w:val="0"/>
        <w:autoSpaceDE w:val="0"/>
        <w:autoSpaceDN w:val="0"/>
        <w:adjustRightInd w:val="0"/>
        <w:spacing w:after="0" w:line="360" w:lineRule="auto"/>
        <w:ind w:firstLine="720"/>
        <w:jc w:val="both"/>
        <w:rPr>
          <w:rFonts w:ascii="Times New Roman" w:eastAsia="Times New Roman" w:hAnsi="Times New Roman"/>
          <w:sz w:val="24"/>
          <w:szCs w:val="24"/>
        </w:rPr>
      </w:pPr>
    </w:p>
    <w:p w14:paraId="07AFD849" w14:textId="69C0E150" w:rsidR="00B716F7" w:rsidRDefault="000333E3" w:rsidP="00FA02DA">
      <w:pPr>
        <w:tabs>
          <w:tab w:val="right" w:pos="9638"/>
        </w:tabs>
        <w:spacing w:after="0" w:line="360" w:lineRule="auto"/>
        <w:jc w:val="right"/>
        <w:rPr>
          <w:rFonts w:ascii="Times New Roman" w:eastAsia="Times New Roman" w:hAnsi="Times New Roman"/>
          <w:sz w:val="24"/>
          <w:szCs w:val="24"/>
        </w:rPr>
      </w:pPr>
      <w:r>
        <w:rPr>
          <w:rFonts w:ascii="Times New Roman" w:eastAsia="Times New Roman" w:hAnsi="Times New Roman"/>
          <w:sz w:val="24"/>
          <w:szCs w:val="24"/>
        </w:rPr>
        <w:t>Meras</w:t>
      </w:r>
      <w:r w:rsidR="00BB200F">
        <w:rPr>
          <w:rFonts w:ascii="Times New Roman" w:eastAsia="Times New Roman" w:hAnsi="Times New Roman"/>
          <w:sz w:val="24"/>
          <w:szCs w:val="24"/>
        </w:rPr>
        <w:tab/>
      </w:r>
      <w:r w:rsidR="00F1164E">
        <w:rPr>
          <w:rFonts w:ascii="Times New Roman" w:eastAsia="Times New Roman" w:hAnsi="Times New Roman"/>
          <w:sz w:val="24"/>
          <w:szCs w:val="24"/>
        </w:rPr>
        <w:t>Kęstutis Tubis</w:t>
      </w:r>
    </w:p>
    <w:p w14:paraId="2EF68BBB" w14:textId="6F6CB88B" w:rsidR="00133D7F" w:rsidRDefault="00133D7F">
      <w:pPr>
        <w:rPr>
          <w:rFonts w:ascii="Times New Roman" w:eastAsia="Times New Roman" w:hAnsi="Times New Roman"/>
          <w:sz w:val="24"/>
          <w:szCs w:val="24"/>
        </w:rPr>
      </w:pPr>
      <w:r>
        <w:rPr>
          <w:rFonts w:ascii="Times New Roman" w:eastAsia="Times New Roman" w:hAnsi="Times New Roman"/>
          <w:sz w:val="24"/>
          <w:szCs w:val="24"/>
        </w:rPr>
        <w:br w:type="page"/>
      </w:r>
    </w:p>
    <w:p w14:paraId="72F296BB" w14:textId="77777777" w:rsidR="00871285" w:rsidRPr="00871285" w:rsidRDefault="00871285" w:rsidP="00FA02DA">
      <w:pPr>
        <w:spacing w:after="0"/>
        <w:ind w:left="3888" w:firstLine="1296"/>
        <w:rPr>
          <w:rFonts w:ascii="Times New Roman" w:hAnsi="Times New Roman"/>
          <w:sz w:val="24"/>
          <w:szCs w:val="24"/>
        </w:rPr>
      </w:pPr>
      <w:r w:rsidRPr="00871285">
        <w:rPr>
          <w:rFonts w:ascii="Times New Roman" w:hAnsi="Times New Roman"/>
          <w:sz w:val="24"/>
          <w:szCs w:val="24"/>
        </w:rPr>
        <w:lastRenderedPageBreak/>
        <w:t>PATVIRTINTA</w:t>
      </w:r>
    </w:p>
    <w:p w14:paraId="5F8D6EC8" w14:textId="01F654A4" w:rsidR="00871285" w:rsidRPr="00871285" w:rsidRDefault="00871285" w:rsidP="00FA02DA">
      <w:pPr>
        <w:spacing w:after="0"/>
        <w:ind w:left="5184"/>
        <w:rPr>
          <w:rFonts w:ascii="Times New Roman" w:hAnsi="Times New Roman"/>
          <w:sz w:val="24"/>
          <w:szCs w:val="24"/>
        </w:rPr>
      </w:pPr>
      <w:r w:rsidRPr="00871285">
        <w:rPr>
          <w:rFonts w:ascii="Times New Roman" w:hAnsi="Times New Roman"/>
          <w:sz w:val="24"/>
          <w:szCs w:val="24"/>
        </w:rPr>
        <w:t xml:space="preserve">Anykščių rajono savivaldybės tarybos </w:t>
      </w:r>
    </w:p>
    <w:p w14:paraId="573E0041" w14:textId="4FC62362" w:rsidR="00871285" w:rsidRPr="00133D7F" w:rsidRDefault="00871285" w:rsidP="00133D7F">
      <w:pPr>
        <w:spacing w:after="0"/>
        <w:ind w:left="5184"/>
        <w:rPr>
          <w:rFonts w:ascii="Times New Roman" w:hAnsi="Times New Roman"/>
          <w:sz w:val="24"/>
          <w:szCs w:val="24"/>
        </w:rPr>
      </w:pPr>
      <w:r w:rsidRPr="00871285">
        <w:rPr>
          <w:rFonts w:ascii="Times New Roman" w:hAnsi="Times New Roman"/>
          <w:sz w:val="24"/>
          <w:szCs w:val="24"/>
        </w:rPr>
        <w:t>202</w:t>
      </w:r>
      <w:r w:rsidR="000E4430">
        <w:rPr>
          <w:rFonts w:ascii="Times New Roman" w:hAnsi="Times New Roman"/>
          <w:sz w:val="24"/>
          <w:szCs w:val="24"/>
        </w:rPr>
        <w:t>4</w:t>
      </w:r>
      <w:r w:rsidRPr="00871285">
        <w:rPr>
          <w:rFonts w:ascii="Times New Roman" w:hAnsi="Times New Roman"/>
          <w:sz w:val="24"/>
          <w:szCs w:val="24"/>
        </w:rPr>
        <w:t xml:space="preserve"> m. </w:t>
      </w:r>
      <w:r w:rsidR="000E4430">
        <w:rPr>
          <w:rFonts w:ascii="Times New Roman" w:hAnsi="Times New Roman"/>
          <w:sz w:val="24"/>
          <w:szCs w:val="24"/>
        </w:rPr>
        <w:t xml:space="preserve">gegužės </w:t>
      </w:r>
      <w:r w:rsidR="00133D7F">
        <w:rPr>
          <w:rFonts w:ascii="Times New Roman" w:hAnsi="Times New Roman"/>
          <w:sz w:val="24"/>
          <w:szCs w:val="24"/>
        </w:rPr>
        <w:t>30</w:t>
      </w:r>
      <w:r w:rsidR="00396B44">
        <w:rPr>
          <w:rFonts w:ascii="Times New Roman" w:hAnsi="Times New Roman"/>
          <w:sz w:val="24"/>
          <w:szCs w:val="24"/>
        </w:rPr>
        <w:t xml:space="preserve"> </w:t>
      </w:r>
      <w:r w:rsidRPr="00871285">
        <w:rPr>
          <w:rFonts w:ascii="Times New Roman" w:hAnsi="Times New Roman"/>
          <w:sz w:val="24"/>
          <w:szCs w:val="24"/>
        </w:rPr>
        <w:t>d. sprendimu Nr.</w:t>
      </w:r>
      <w:r w:rsidR="00396B44">
        <w:rPr>
          <w:rFonts w:ascii="Times New Roman" w:hAnsi="Times New Roman"/>
          <w:sz w:val="24"/>
          <w:szCs w:val="24"/>
        </w:rPr>
        <w:t>1-TS-</w:t>
      </w:r>
      <w:r w:rsidRPr="00871285">
        <w:rPr>
          <w:rFonts w:ascii="Times New Roman" w:hAnsi="Times New Roman"/>
          <w:sz w:val="24"/>
          <w:szCs w:val="24"/>
        </w:rPr>
        <w:t xml:space="preserve"> </w:t>
      </w:r>
    </w:p>
    <w:p w14:paraId="009CB248" w14:textId="77777777" w:rsidR="00871285" w:rsidRPr="00133D7F" w:rsidRDefault="00871285" w:rsidP="00FA02DA">
      <w:pPr>
        <w:spacing w:after="0"/>
        <w:rPr>
          <w:bCs/>
          <w:sz w:val="24"/>
          <w:szCs w:val="24"/>
        </w:rPr>
      </w:pPr>
    </w:p>
    <w:p w14:paraId="16702084" w14:textId="7F484755" w:rsidR="00871285" w:rsidRPr="00871285" w:rsidRDefault="00871285" w:rsidP="00FA02DA">
      <w:pPr>
        <w:spacing w:after="0"/>
        <w:jc w:val="center"/>
        <w:rPr>
          <w:rFonts w:ascii="Times New Roman" w:hAnsi="Times New Roman"/>
          <w:b/>
          <w:bCs/>
          <w:sz w:val="24"/>
          <w:szCs w:val="24"/>
        </w:rPr>
      </w:pPr>
      <w:r w:rsidRPr="00871285">
        <w:rPr>
          <w:rFonts w:ascii="Times New Roman" w:eastAsia="Lucida Sans Unicode" w:hAnsi="Times New Roman"/>
          <w:b/>
          <w:bCs/>
          <w:kern w:val="3"/>
          <w:sz w:val="24"/>
          <w:szCs w:val="24"/>
          <w:lang w:eastAsia="zh-CN" w:bidi="hi-IN"/>
        </w:rPr>
        <w:t xml:space="preserve">ANYKŠČIŲ RAJONO DAUGIABUČIŲ GYVENAMŲJŲ NAMŲ </w:t>
      </w:r>
      <w:r w:rsidRPr="00871285">
        <w:rPr>
          <w:rFonts w:ascii="Times New Roman" w:eastAsia="Lucida Sans Unicode" w:hAnsi="Times New Roman"/>
          <w:b/>
          <w:kern w:val="3"/>
          <w:sz w:val="24"/>
          <w:szCs w:val="24"/>
          <w:lang w:eastAsia="zh-CN" w:bidi="hi-IN"/>
        </w:rPr>
        <w:t>BENDROJO NAUDOJIMO OBJEKTŲ</w:t>
      </w:r>
      <w:r w:rsidRPr="00871285">
        <w:rPr>
          <w:rFonts w:ascii="Times New Roman" w:eastAsia="Lucida Sans Unicode" w:hAnsi="Times New Roman"/>
          <w:b/>
          <w:bCs/>
          <w:kern w:val="3"/>
          <w:sz w:val="24"/>
          <w:szCs w:val="24"/>
          <w:lang w:eastAsia="zh-CN" w:bidi="hi-IN"/>
        </w:rPr>
        <w:t xml:space="preserve"> M</w:t>
      </w:r>
      <w:r w:rsidRPr="00871285">
        <w:rPr>
          <w:rFonts w:ascii="Times New Roman" w:eastAsia="Lucida Sans Unicode" w:hAnsi="Times New Roman"/>
          <w:b/>
          <w:kern w:val="3"/>
          <w:sz w:val="24"/>
          <w:szCs w:val="24"/>
          <w:lang w:eastAsia="zh-CN" w:bidi="hi-IN"/>
        </w:rPr>
        <w:t xml:space="preserve">AKSIMALAUS ADMINISTRAVIMO TARIFO APSKAIČIAVIMO </w:t>
      </w:r>
      <w:r w:rsidRPr="00871285">
        <w:rPr>
          <w:rFonts w:ascii="Times New Roman" w:hAnsi="Times New Roman"/>
          <w:b/>
          <w:bCs/>
          <w:sz w:val="24"/>
          <w:szCs w:val="24"/>
        </w:rPr>
        <w:t>TVARKOS APRAŠAS</w:t>
      </w:r>
    </w:p>
    <w:p w14:paraId="669C2FCF" w14:textId="77777777" w:rsidR="00871285" w:rsidRPr="00C63719" w:rsidRDefault="00871285" w:rsidP="00FA02DA">
      <w:pPr>
        <w:spacing w:after="0" w:line="360" w:lineRule="auto"/>
        <w:jc w:val="center"/>
        <w:rPr>
          <w:rFonts w:ascii="Times New Roman" w:hAnsi="Times New Roman" w:cs="Times New Roman"/>
          <w:b/>
          <w:bCs/>
          <w:sz w:val="24"/>
          <w:szCs w:val="24"/>
        </w:rPr>
      </w:pPr>
    </w:p>
    <w:p w14:paraId="5A90980C" w14:textId="77777777" w:rsidR="00B575B3" w:rsidRDefault="00871285" w:rsidP="00FA02DA">
      <w:pPr>
        <w:spacing w:after="0"/>
        <w:jc w:val="center"/>
        <w:rPr>
          <w:rFonts w:ascii="Times New Roman" w:hAnsi="Times New Roman"/>
          <w:b/>
          <w:bCs/>
          <w:sz w:val="24"/>
          <w:szCs w:val="24"/>
        </w:rPr>
      </w:pPr>
      <w:r w:rsidRPr="00871285">
        <w:rPr>
          <w:rFonts w:ascii="Times New Roman" w:hAnsi="Times New Roman"/>
          <w:b/>
          <w:bCs/>
          <w:sz w:val="24"/>
          <w:szCs w:val="24"/>
        </w:rPr>
        <w:t>I</w:t>
      </w:r>
      <w:r w:rsidR="00B575B3">
        <w:rPr>
          <w:rFonts w:ascii="Times New Roman" w:hAnsi="Times New Roman"/>
          <w:b/>
          <w:bCs/>
          <w:sz w:val="24"/>
          <w:szCs w:val="24"/>
        </w:rPr>
        <w:t xml:space="preserve"> SKYRIUS</w:t>
      </w:r>
    </w:p>
    <w:p w14:paraId="10E304F6" w14:textId="7825D7D4" w:rsidR="00871285" w:rsidRPr="00871285" w:rsidRDefault="00871285" w:rsidP="00FA02DA">
      <w:pPr>
        <w:spacing w:after="0"/>
        <w:jc w:val="center"/>
        <w:rPr>
          <w:rFonts w:ascii="Times New Roman" w:hAnsi="Times New Roman"/>
          <w:b/>
          <w:bCs/>
          <w:sz w:val="24"/>
          <w:szCs w:val="24"/>
        </w:rPr>
      </w:pPr>
      <w:r w:rsidRPr="00871285">
        <w:rPr>
          <w:rFonts w:ascii="Times New Roman" w:hAnsi="Times New Roman"/>
          <w:b/>
          <w:bCs/>
          <w:sz w:val="24"/>
          <w:szCs w:val="24"/>
        </w:rPr>
        <w:t xml:space="preserve"> BENDROSIOS NUOSTATOS</w:t>
      </w:r>
    </w:p>
    <w:p w14:paraId="70420A9C" w14:textId="77777777" w:rsidR="00871285" w:rsidRPr="00871285" w:rsidRDefault="00871285" w:rsidP="00FA02DA">
      <w:pPr>
        <w:spacing w:after="0" w:line="360" w:lineRule="auto"/>
        <w:jc w:val="both"/>
        <w:rPr>
          <w:rFonts w:ascii="Times New Roman" w:hAnsi="Times New Roman"/>
          <w:bCs/>
          <w:sz w:val="24"/>
          <w:szCs w:val="24"/>
        </w:rPr>
      </w:pPr>
    </w:p>
    <w:p w14:paraId="309DFA2F" w14:textId="72A1BB49" w:rsidR="00871285" w:rsidRPr="00871285" w:rsidRDefault="00871285" w:rsidP="00C63719">
      <w:pPr>
        <w:spacing w:after="0" w:line="360" w:lineRule="auto"/>
        <w:ind w:firstLine="720"/>
        <w:jc w:val="both"/>
        <w:rPr>
          <w:rFonts w:ascii="Times New Roman" w:hAnsi="Times New Roman"/>
          <w:bCs/>
          <w:sz w:val="24"/>
          <w:szCs w:val="24"/>
        </w:rPr>
      </w:pPr>
      <w:r w:rsidRPr="00871285">
        <w:rPr>
          <w:rFonts w:ascii="Times New Roman" w:hAnsi="Times New Roman"/>
          <w:bCs/>
          <w:sz w:val="24"/>
          <w:szCs w:val="24"/>
        </w:rPr>
        <w:t xml:space="preserve">1. </w:t>
      </w:r>
      <w:r>
        <w:rPr>
          <w:rFonts w:ascii="Times New Roman" w:hAnsi="Times New Roman"/>
          <w:bCs/>
          <w:sz w:val="24"/>
          <w:szCs w:val="24"/>
        </w:rPr>
        <w:t>Anykščių</w:t>
      </w:r>
      <w:r w:rsidRPr="00871285">
        <w:rPr>
          <w:rFonts w:ascii="Times New Roman" w:hAnsi="Times New Roman"/>
          <w:bCs/>
          <w:sz w:val="24"/>
          <w:szCs w:val="24"/>
        </w:rPr>
        <w:t xml:space="preserve"> rajono savivaldybės daugiabučių gyvenamųjų namų</w:t>
      </w:r>
      <w:r>
        <w:rPr>
          <w:rFonts w:ascii="Times New Roman" w:hAnsi="Times New Roman"/>
          <w:bCs/>
          <w:sz w:val="24"/>
          <w:szCs w:val="24"/>
        </w:rPr>
        <w:t xml:space="preserve"> bendrojo naudojimo objektų</w:t>
      </w:r>
      <w:r w:rsidRPr="00871285">
        <w:rPr>
          <w:rFonts w:ascii="Times New Roman" w:hAnsi="Times New Roman"/>
          <w:bCs/>
          <w:sz w:val="24"/>
          <w:szCs w:val="24"/>
        </w:rPr>
        <w:t xml:space="preserve"> maksimalaus administravimo tarifo apskaičiavimo tvarkos aprašas (toliau – Aprašas) nustato daugiabučio gyvenamojo namo butų ir kitų patalpų savininkų bendrojo naudojimo objektų maksimalaus administravimo tarifo apskaičiavim</w:t>
      </w:r>
      <w:r w:rsidR="00CA6840">
        <w:rPr>
          <w:rFonts w:ascii="Times New Roman" w:hAnsi="Times New Roman"/>
          <w:bCs/>
          <w:sz w:val="24"/>
          <w:szCs w:val="24"/>
        </w:rPr>
        <w:t>o tvarką</w:t>
      </w:r>
      <w:r w:rsidRPr="00871285">
        <w:rPr>
          <w:rFonts w:ascii="Times New Roman" w:hAnsi="Times New Roman"/>
          <w:bCs/>
          <w:sz w:val="24"/>
          <w:szCs w:val="24"/>
        </w:rPr>
        <w:t xml:space="preserve"> kai bendrojo naudojimo objektai administruojami pagal Lietuvos Respublikos civilinio kodekso 4.84 straipsnio nuostatas.</w:t>
      </w:r>
    </w:p>
    <w:p w14:paraId="3793AC20" w14:textId="26F73801" w:rsidR="00871285" w:rsidRPr="00871285" w:rsidRDefault="00871285" w:rsidP="00C63719">
      <w:pPr>
        <w:spacing w:after="0" w:line="360" w:lineRule="auto"/>
        <w:ind w:firstLine="720"/>
        <w:jc w:val="both"/>
        <w:rPr>
          <w:rFonts w:ascii="Times New Roman" w:hAnsi="Times New Roman"/>
          <w:bCs/>
          <w:sz w:val="24"/>
          <w:szCs w:val="24"/>
        </w:rPr>
      </w:pPr>
      <w:r w:rsidRPr="00871285">
        <w:rPr>
          <w:rFonts w:ascii="Times New Roman" w:hAnsi="Times New Roman"/>
          <w:bCs/>
          <w:sz w:val="24"/>
          <w:szCs w:val="24"/>
        </w:rPr>
        <w:t xml:space="preserve">2. Aprašu privalo vadovautis asmenys, pretenduojantys teikti </w:t>
      </w:r>
      <w:r>
        <w:rPr>
          <w:rFonts w:ascii="Times New Roman" w:hAnsi="Times New Roman"/>
          <w:bCs/>
          <w:sz w:val="24"/>
          <w:szCs w:val="24"/>
        </w:rPr>
        <w:t>Anykščių</w:t>
      </w:r>
      <w:r w:rsidRPr="00871285">
        <w:rPr>
          <w:rFonts w:ascii="Times New Roman" w:hAnsi="Times New Roman"/>
          <w:bCs/>
          <w:sz w:val="24"/>
          <w:szCs w:val="24"/>
        </w:rPr>
        <w:t xml:space="preserve"> rajono savivaldybės daugiabučių namų bendrojo naudojimo objektų admi</w:t>
      </w:r>
      <w:r>
        <w:rPr>
          <w:rFonts w:ascii="Times New Roman" w:hAnsi="Times New Roman"/>
          <w:bCs/>
          <w:sz w:val="24"/>
          <w:szCs w:val="24"/>
        </w:rPr>
        <w:t>nistravimo paslaugas ir Anykščių</w:t>
      </w:r>
      <w:r w:rsidRPr="00871285">
        <w:rPr>
          <w:rFonts w:ascii="Times New Roman" w:hAnsi="Times New Roman"/>
          <w:bCs/>
          <w:sz w:val="24"/>
          <w:szCs w:val="24"/>
        </w:rPr>
        <w:t xml:space="preserve"> rajono savivaldybės administracijos direktoriaus įsakymu paskirti bendrojo naudojimo objektų administratoriai (toliau – Administratorius).</w:t>
      </w:r>
    </w:p>
    <w:p w14:paraId="2FAE34D8" w14:textId="337F92A3" w:rsidR="00CE5C05" w:rsidRPr="00CE5C05" w:rsidRDefault="00CE5C05" w:rsidP="00C63719">
      <w:pPr>
        <w:widowControl w:val="0"/>
        <w:tabs>
          <w:tab w:val="left" w:pos="1134"/>
        </w:tabs>
        <w:spacing w:after="0" w:line="360" w:lineRule="auto"/>
        <w:ind w:firstLine="720"/>
        <w:jc w:val="both"/>
        <w:rPr>
          <w:rFonts w:ascii="Times New Roman" w:eastAsia="Lucida Sans Unicode" w:hAnsi="Times New Roman"/>
          <w:kern w:val="3"/>
          <w:sz w:val="24"/>
          <w:szCs w:val="24"/>
          <w:lang w:bidi="hi-IN"/>
        </w:rPr>
      </w:pPr>
      <w:r w:rsidRPr="00CE5C05">
        <w:rPr>
          <w:rFonts w:ascii="Times New Roman" w:hAnsi="Times New Roman"/>
          <w:sz w:val="24"/>
          <w:szCs w:val="24"/>
        </w:rPr>
        <w:t>3.</w:t>
      </w:r>
      <w:r w:rsidRPr="00CE5C05">
        <w:rPr>
          <w:rFonts w:ascii="Times New Roman" w:hAnsi="Times New Roman"/>
          <w:sz w:val="24"/>
          <w:szCs w:val="24"/>
        </w:rPr>
        <w:tab/>
      </w:r>
      <w:r w:rsidRPr="00CE5C05">
        <w:rPr>
          <w:rFonts w:ascii="Times New Roman" w:eastAsia="Lucida Sans Unicode" w:hAnsi="Times New Roman"/>
          <w:kern w:val="3"/>
          <w:sz w:val="24"/>
          <w:szCs w:val="24"/>
          <w:lang w:bidi="hi-IN"/>
        </w:rPr>
        <w:t xml:space="preserve">Aprašas parengtas vadovaujantis Lietuvos Respublikos civiliniu kodeksu, </w:t>
      </w:r>
      <w:r w:rsidRPr="00CE5C05">
        <w:rPr>
          <w:rFonts w:ascii="Times New Roman" w:eastAsia="Lucida Sans Unicode" w:hAnsi="Times New Roman"/>
          <w:bCs/>
          <w:kern w:val="3"/>
          <w:sz w:val="24"/>
          <w:szCs w:val="24"/>
          <w:lang w:eastAsia="zh-CN" w:bidi="he-IL"/>
        </w:rPr>
        <w:t>Daugiabučio namo bendrojo naudojimo objektų administravimo nuostatais, patvirtintais Lietuvos Respublikos Vyriausybės 2001 m. gegužės 23 d. nutarimu Nr. 603 „Dėl Daugiabučio namo bendrojo naudojimo objektų administravimo nuostatų patvirtinimo“ (toliau</w:t>
      </w:r>
      <w:r w:rsidR="00E46424">
        <w:rPr>
          <w:rFonts w:ascii="Times New Roman" w:eastAsia="Lucida Sans Unicode" w:hAnsi="Times New Roman"/>
          <w:bCs/>
          <w:kern w:val="3"/>
          <w:sz w:val="24"/>
          <w:szCs w:val="24"/>
          <w:lang w:eastAsia="zh-CN" w:bidi="he-IL"/>
        </w:rPr>
        <w:t xml:space="preserve"> </w:t>
      </w:r>
      <w:r w:rsidR="00E46424" w:rsidRPr="00871285">
        <w:rPr>
          <w:rFonts w:ascii="Times New Roman" w:hAnsi="Times New Roman"/>
          <w:bCs/>
          <w:sz w:val="24"/>
          <w:szCs w:val="24"/>
        </w:rPr>
        <w:t>–</w:t>
      </w:r>
      <w:r w:rsidR="00E46424">
        <w:rPr>
          <w:rFonts w:ascii="Times New Roman" w:hAnsi="Times New Roman"/>
          <w:bCs/>
          <w:sz w:val="24"/>
          <w:szCs w:val="24"/>
        </w:rPr>
        <w:t xml:space="preserve"> </w:t>
      </w:r>
      <w:r w:rsidRPr="00CE5C05">
        <w:rPr>
          <w:rFonts w:ascii="Times New Roman" w:eastAsia="Lucida Sans Unicode" w:hAnsi="Times New Roman"/>
          <w:bCs/>
          <w:kern w:val="3"/>
          <w:sz w:val="24"/>
          <w:szCs w:val="24"/>
          <w:lang w:eastAsia="zh-CN" w:bidi="he-IL"/>
        </w:rPr>
        <w:t xml:space="preserve">Administravimo nuostatai), </w:t>
      </w:r>
      <w:r w:rsidRPr="00CE5C05">
        <w:rPr>
          <w:rFonts w:ascii="Times New Roman" w:eastAsia="Lucida Sans Unicode" w:hAnsi="Times New Roman"/>
          <w:bCs/>
          <w:kern w:val="3"/>
          <w:sz w:val="24"/>
          <w:szCs w:val="24"/>
          <w:lang w:eastAsia="zh-CN" w:bidi="hi-IN"/>
        </w:rPr>
        <w:t>Bendrojo naudojimo objektų administratoriaus atrankos ir skyrimo tvarkos aprašu, patvirtintu Lietuvos Respublikos Vyriausybės 2013 m. birželio 20 d. nutarimu Nr. 567 „Dėl Bendrojo naudojimo objektų administratoriaus atrankos ir skyrimo tvarkos aprašo patvirtinimo“,</w:t>
      </w:r>
      <w:r w:rsidRPr="00CE5C05">
        <w:rPr>
          <w:rFonts w:ascii="Times New Roman" w:eastAsia="Lucida Sans Unicode" w:hAnsi="Times New Roman"/>
          <w:bCs/>
          <w:kern w:val="3"/>
          <w:sz w:val="24"/>
          <w:szCs w:val="24"/>
          <w:lang w:eastAsia="zh-CN" w:bidi="he-IL"/>
        </w:rPr>
        <w:t xml:space="preserve"> ir atsižvelgiant į UAB „Sistela“ rekomendacijas „Dėl daugiabučių gyvenamųjų namų administravimo ir priežiūros mokesčio t</w:t>
      </w:r>
      <w:r>
        <w:rPr>
          <w:rFonts w:ascii="Times New Roman" w:eastAsia="Lucida Sans Unicode" w:hAnsi="Times New Roman"/>
          <w:bCs/>
          <w:kern w:val="3"/>
          <w:sz w:val="24"/>
          <w:szCs w:val="24"/>
          <w:lang w:eastAsia="zh-CN" w:bidi="he-IL"/>
        </w:rPr>
        <w:t>arifų apskaičiavimų“ (toliau – R</w:t>
      </w:r>
      <w:r w:rsidRPr="00CE5C05">
        <w:rPr>
          <w:rFonts w:ascii="Times New Roman" w:eastAsia="Lucida Sans Unicode" w:hAnsi="Times New Roman"/>
          <w:bCs/>
          <w:kern w:val="3"/>
          <w:sz w:val="24"/>
          <w:szCs w:val="24"/>
          <w:lang w:eastAsia="zh-CN" w:bidi="he-IL"/>
        </w:rPr>
        <w:t>ekomendacijos).</w:t>
      </w:r>
    </w:p>
    <w:p w14:paraId="09D45C59" w14:textId="77777777" w:rsidR="00871285" w:rsidRPr="00871285" w:rsidRDefault="00871285" w:rsidP="00FA02DA">
      <w:pPr>
        <w:spacing w:after="0" w:line="360" w:lineRule="auto"/>
        <w:ind w:firstLine="851"/>
        <w:jc w:val="both"/>
        <w:rPr>
          <w:rFonts w:ascii="Times New Roman" w:hAnsi="Times New Roman"/>
          <w:bCs/>
          <w:color w:val="FF0000"/>
          <w:sz w:val="24"/>
          <w:szCs w:val="24"/>
        </w:rPr>
      </w:pPr>
    </w:p>
    <w:p w14:paraId="694B3577" w14:textId="4FA78F14" w:rsidR="00B575B3" w:rsidRDefault="00B575B3" w:rsidP="00FA02DA">
      <w:pPr>
        <w:keepNext/>
        <w:keepLines/>
        <w:spacing w:after="0" w:line="360" w:lineRule="auto"/>
        <w:ind w:left="20" w:right="345"/>
        <w:jc w:val="center"/>
        <w:rPr>
          <w:rFonts w:ascii="Times New Roman" w:hAnsi="Times New Roman"/>
          <w:b/>
          <w:bCs/>
          <w:sz w:val="24"/>
          <w:szCs w:val="24"/>
        </w:rPr>
      </w:pPr>
      <w:r>
        <w:rPr>
          <w:rFonts w:ascii="Times New Roman" w:hAnsi="Times New Roman"/>
          <w:b/>
          <w:bCs/>
          <w:sz w:val="24"/>
          <w:szCs w:val="24"/>
        </w:rPr>
        <w:t>II SKYRIUS</w:t>
      </w:r>
    </w:p>
    <w:p w14:paraId="287B9457" w14:textId="054EFD09" w:rsidR="00681224" w:rsidRPr="00681224" w:rsidRDefault="00681224" w:rsidP="00FA02DA">
      <w:pPr>
        <w:keepNext/>
        <w:keepLines/>
        <w:spacing w:after="0" w:line="360" w:lineRule="auto"/>
        <w:ind w:left="20" w:right="345"/>
        <w:jc w:val="center"/>
        <w:rPr>
          <w:rFonts w:ascii="Times New Roman" w:hAnsi="Times New Roman"/>
          <w:b/>
          <w:bCs/>
          <w:sz w:val="24"/>
          <w:szCs w:val="24"/>
        </w:rPr>
      </w:pPr>
      <w:r w:rsidRPr="00681224">
        <w:rPr>
          <w:rFonts w:ascii="Times New Roman" w:hAnsi="Times New Roman"/>
          <w:b/>
          <w:bCs/>
          <w:sz w:val="24"/>
          <w:szCs w:val="24"/>
        </w:rPr>
        <w:t xml:space="preserve"> DAUGIABUČIŲ GYVENAMŲJŲ NAMŲ ADMINISTRAVIMO TARIFO APSKAIČIAVIMO TVARKA</w:t>
      </w:r>
    </w:p>
    <w:p w14:paraId="27F6A8F2" w14:textId="77777777" w:rsidR="00681224" w:rsidRPr="00681224" w:rsidRDefault="00681224" w:rsidP="00FA02DA">
      <w:pPr>
        <w:keepNext/>
        <w:keepLines/>
        <w:spacing w:after="0" w:line="360" w:lineRule="auto"/>
        <w:ind w:firstLine="720"/>
        <w:jc w:val="both"/>
        <w:rPr>
          <w:rFonts w:ascii="Times New Roman" w:hAnsi="Times New Roman"/>
          <w:b/>
          <w:bCs/>
          <w:sz w:val="24"/>
          <w:szCs w:val="24"/>
        </w:rPr>
      </w:pPr>
    </w:p>
    <w:p w14:paraId="3CBC0F80" w14:textId="03D122CB" w:rsidR="00681224" w:rsidRPr="00681224" w:rsidRDefault="00C036A3" w:rsidP="00C63719">
      <w:pPr>
        <w:tabs>
          <w:tab w:val="left" w:pos="0"/>
        </w:tabs>
        <w:spacing w:after="0" w:line="360" w:lineRule="auto"/>
        <w:ind w:firstLine="720"/>
        <w:jc w:val="both"/>
        <w:rPr>
          <w:rFonts w:ascii="Times New Roman" w:hAnsi="Times New Roman"/>
          <w:sz w:val="24"/>
          <w:szCs w:val="24"/>
        </w:rPr>
      </w:pPr>
      <w:r>
        <w:rPr>
          <w:rFonts w:ascii="Times New Roman" w:hAnsi="Times New Roman"/>
          <w:sz w:val="24"/>
          <w:szCs w:val="24"/>
        </w:rPr>
        <w:t>4</w:t>
      </w:r>
      <w:r w:rsidR="00681224" w:rsidRPr="00681224">
        <w:rPr>
          <w:rFonts w:ascii="Times New Roman" w:hAnsi="Times New Roman"/>
          <w:sz w:val="24"/>
          <w:szCs w:val="24"/>
        </w:rPr>
        <w:t xml:space="preserve">. Daugiabučių gyvenamųjų namų administravimo kainos apskaičiuojamos </w:t>
      </w:r>
      <w:r w:rsidR="00937C05">
        <w:rPr>
          <w:rFonts w:ascii="Times New Roman" w:hAnsi="Times New Roman"/>
          <w:sz w:val="24"/>
          <w:szCs w:val="24"/>
        </w:rPr>
        <w:t xml:space="preserve">lokalinių sąmatų, sudarytų gyvenamųjų </w:t>
      </w:r>
      <w:r w:rsidR="00937C05" w:rsidRPr="00C63719">
        <w:rPr>
          <w:rFonts w:ascii="Times New Roman" w:hAnsi="Times New Roman"/>
          <w:sz w:val="24"/>
          <w:szCs w:val="24"/>
        </w:rPr>
        <w:t>namų administravimui</w:t>
      </w:r>
      <w:r w:rsidR="00817EFF" w:rsidRPr="00C63719">
        <w:rPr>
          <w:rFonts w:ascii="Times New Roman" w:hAnsi="Times New Roman"/>
          <w:sz w:val="24"/>
          <w:szCs w:val="24"/>
        </w:rPr>
        <w:t>,</w:t>
      </w:r>
      <w:r w:rsidR="00937C05" w:rsidRPr="00C63719">
        <w:rPr>
          <w:rFonts w:ascii="Times New Roman" w:hAnsi="Times New Roman"/>
          <w:sz w:val="24"/>
          <w:szCs w:val="24"/>
        </w:rPr>
        <w:t xml:space="preserve"> pagrindu</w:t>
      </w:r>
      <w:r w:rsidR="00937C05">
        <w:rPr>
          <w:rFonts w:ascii="Times New Roman" w:hAnsi="Times New Roman"/>
          <w:sz w:val="24"/>
          <w:szCs w:val="24"/>
        </w:rPr>
        <w:t xml:space="preserve">, </w:t>
      </w:r>
      <w:r w:rsidR="00681224" w:rsidRPr="00681224">
        <w:rPr>
          <w:rFonts w:ascii="Times New Roman" w:hAnsi="Times New Roman"/>
          <w:sz w:val="24"/>
          <w:szCs w:val="24"/>
        </w:rPr>
        <w:t xml:space="preserve">vadovaujantis Butų ir kitų patalpų savininkų </w:t>
      </w:r>
      <w:r w:rsidR="00681224" w:rsidRPr="00681224">
        <w:rPr>
          <w:rFonts w:ascii="Times New Roman" w:hAnsi="Times New Roman"/>
          <w:sz w:val="24"/>
          <w:szCs w:val="24"/>
        </w:rPr>
        <w:lastRenderedPageBreak/>
        <w:t>bendrosios nuosavybes administravimo pavyzdiniais nuostatais bei kitais Lietuvos Respublikos teises aktų nustatytais privalomaisiais gyvenamųjų namų naudojimo ir priežiūros reikalavimais.</w:t>
      </w:r>
    </w:p>
    <w:p w14:paraId="15AB7533" w14:textId="75AC1086" w:rsidR="00681224" w:rsidRPr="00681224" w:rsidRDefault="00C036A3" w:rsidP="00C63719">
      <w:pPr>
        <w:tabs>
          <w:tab w:val="left" w:pos="0"/>
        </w:tabs>
        <w:spacing w:after="0" w:line="360" w:lineRule="auto"/>
        <w:ind w:firstLine="720"/>
        <w:jc w:val="both"/>
        <w:rPr>
          <w:rFonts w:ascii="Times New Roman" w:hAnsi="Times New Roman"/>
          <w:sz w:val="24"/>
          <w:szCs w:val="24"/>
        </w:rPr>
      </w:pPr>
      <w:r>
        <w:rPr>
          <w:rFonts w:ascii="Times New Roman" w:hAnsi="Times New Roman"/>
          <w:sz w:val="24"/>
          <w:szCs w:val="24"/>
        </w:rPr>
        <w:t>5</w:t>
      </w:r>
      <w:r w:rsidR="00681224" w:rsidRPr="00681224">
        <w:rPr>
          <w:rFonts w:ascii="Times New Roman" w:hAnsi="Times New Roman"/>
          <w:sz w:val="24"/>
          <w:szCs w:val="24"/>
        </w:rPr>
        <w:t xml:space="preserve">. </w:t>
      </w:r>
      <w:r w:rsidR="000502F8" w:rsidRPr="00E46BE6">
        <w:rPr>
          <w:rFonts w:ascii="Times New Roman" w:hAnsi="Times New Roman"/>
          <w:sz w:val="24"/>
          <w:szCs w:val="24"/>
        </w:rPr>
        <w:t>Administravimo</w:t>
      </w:r>
      <w:r w:rsidR="000502F8">
        <w:rPr>
          <w:rFonts w:ascii="Times New Roman" w:hAnsi="Times New Roman"/>
          <w:color w:val="FF0000"/>
          <w:sz w:val="24"/>
          <w:szCs w:val="24"/>
        </w:rPr>
        <w:t xml:space="preserve"> </w:t>
      </w:r>
      <w:r w:rsidR="000502F8">
        <w:rPr>
          <w:rFonts w:ascii="Times New Roman" w:hAnsi="Times New Roman"/>
          <w:sz w:val="24"/>
          <w:szCs w:val="24"/>
        </w:rPr>
        <w:t>n</w:t>
      </w:r>
      <w:r w:rsidR="00681224" w:rsidRPr="00681224">
        <w:rPr>
          <w:rFonts w:ascii="Times New Roman" w:hAnsi="Times New Roman"/>
          <w:sz w:val="24"/>
          <w:szCs w:val="24"/>
        </w:rPr>
        <w:t xml:space="preserve">uostatuose  nustatytų administratoriaus funkcijų vykdymui </w:t>
      </w:r>
      <w:r w:rsidR="00937C05">
        <w:rPr>
          <w:rFonts w:ascii="Times New Roman" w:hAnsi="Times New Roman"/>
          <w:sz w:val="24"/>
          <w:szCs w:val="24"/>
        </w:rPr>
        <w:t xml:space="preserve">rekomenduojamas </w:t>
      </w:r>
      <w:r w:rsidR="00681224" w:rsidRPr="00681224">
        <w:rPr>
          <w:rFonts w:ascii="Times New Roman" w:hAnsi="Times New Roman"/>
          <w:sz w:val="24"/>
          <w:szCs w:val="24"/>
        </w:rPr>
        <w:t>administratoriaus atliekamų darbų</w:t>
      </w:r>
      <w:r w:rsidR="00681224">
        <w:rPr>
          <w:rFonts w:ascii="Times New Roman" w:hAnsi="Times New Roman"/>
          <w:sz w:val="24"/>
          <w:szCs w:val="24"/>
        </w:rPr>
        <w:t xml:space="preserve"> (veiklos) sąrašas pateikiamas 1</w:t>
      </w:r>
      <w:r w:rsidR="00681224" w:rsidRPr="00681224">
        <w:rPr>
          <w:rFonts w:ascii="Times New Roman" w:hAnsi="Times New Roman"/>
          <w:sz w:val="24"/>
          <w:szCs w:val="24"/>
        </w:rPr>
        <w:t xml:space="preserve"> priede.</w:t>
      </w:r>
    </w:p>
    <w:p w14:paraId="59E2B426" w14:textId="3C04F8FC" w:rsidR="00681224" w:rsidRPr="00681224" w:rsidRDefault="00C036A3" w:rsidP="00C63719">
      <w:pPr>
        <w:tabs>
          <w:tab w:val="left" w:pos="0"/>
        </w:tabs>
        <w:spacing w:after="0" w:line="360" w:lineRule="auto"/>
        <w:ind w:firstLine="720"/>
        <w:jc w:val="both"/>
        <w:rPr>
          <w:rFonts w:ascii="Times New Roman" w:hAnsi="Times New Roman"/>
          <w:sz w:val="24"/>
          <w:szCs w:val="24"/>
        </w:rPr>
      </w:pPr>
      <w:r>
        <w:rPr>
          <w:rFonts w:ascii="Times New Roman" w:hAnsi="Times New Roman"/>
          <w:sz w:val="24"/>
          <w:szCs w:val="24"/>
        </w:rPr>
        <w:t>6</w:t>
      </w:r>
      <w:r w:rsidR="00681224" w:rsidRPr="00681224">
        <w:rPr>
          <w:rFonts w:ascii="Times New Roman" w:hAnsi="Times New Roman"/>
          <w:sz w:val="24"/>
          <w:szCs w:val="24"/>
        </w:rPr>
        <w:t xml:space="preserve">. Nenumatytų darbų (veiklos) kaina apskaičiuojama procentais nuo </w:t>
      </w:r>
      <w:r w:rsidR="009F3476">
        <w:rPr>
          <w:rFonts w:ascii="Times New Roman" w:hAnsi="Times New Roman"/>
          <w:sz w:val="24"/>
          <w:szCs w:val="24"/>
        </w:rPr>
        <w:t>administratoriaus atliekamų darbų (veiklos) apskaičiuotų kainų.</w:t>
      </w:r>
    </w:p>
    <w:p w14:paraId="6925EBBF" w14:textId="53A2FEF0" w:rsidR="00681224" w:rsidRPr="00681224" w:rsidRDefault="00C036A3" w:rsidP="00C63719">
      <w:pPr>
        <w:tabs>
          <w:tab w:val="left" w:pos="0"/>
        </w:tabs>
        <w:spacing w:after="0" w:line="360" w:lineRule="auto"/>
        <w:ind w:firstLine="720"/>
        <w:jc w:val="both"/>
        <w:rPr>
          <w:rFonts w:ascii="Times New Roman" w:hAnsi="Times New Roman"/>
          <w:sz w:val="24"/>
          <w:szCs w:val="24"/>
        </w:rPr>
      </w:pPr>
      <w:r>
        <w:rPr>
          <w:rFonts w:ascii="Times New Roman" w:hAnsi="Times New Roman"/>
          <w:sz w:val="24"/>
          <w:szCs w:val="24"/>
        </w:rPr>
        <w:t>7</w:t>
      </w:r>
      <w:r w:rsidR="00681224" w:rsidRPr="00681224">
        <w:rPr>
          <w:rFonts w:ascii="Times New Roman" w:hAnsi="Times New Roman"/>
          <w:sz w:val="24"/>
          <w:szCs w:val="24"/>
        </w:rPr>
        <w:t>. Daugiabučių gyvenamųjų namų metinės administravimo kainos apskaičiuojamos pagal formulę</w:t>
      </w:r>
      <w:r w:rsidR="00237898">
        <w:rPr>
          <w:rFonts w:ascii="Times New Roman" w:hAnsi="Times New Roman"/>
          <w:sz w:val="24"/>
          <w:szCs w:val="24"/>
        </w:rPr>
        <w:t>:</w:t>
      </w:r>
    </w:p>
    <w:p w14:paraId="6ED1E556" w14:textId="77777777" w:rsidR="00681224" w:rsidRPr="00337156" w:rsidRDefault="00681224" w:rsidP="00FA02DA">
      <w:pPr>
        <w:spacing w:after="0" w:line="360" w:lineRule="auto"/>
        <w:ind w:firstLine="7230"/>
        <w:rPr>
          <w:rFonts w:ascii="Times New Roman" w:hAnsi="Times New Roman"/>
          <w:sz w:val="24"/>
          <w:szCs w:val="24"/>
        </w:rPr>
      </w:pPr>
      <w:r w:rsidRPr="00337156">
        <w:rPr>
          <w:rFonts w:ascii="Times New Roman" w:hAnsi="Times New Roman"/>
          <w:sz w:val="24"/>
          <w:szCs w:val="24"/>
        </w:rPr>
        <w:t>1formulė</w:t>
      </w:r>
    </w:p>
    <w:p w14:paraId="0558041D" w14:textId="400645CE" w:rsidR="00681224" w:rsidRPr="00337156" w:rsidRDefault="00681224" w:rsidP="00FA02DA">
      <w:pPr>
        <w:spacing w:after="0" w:line="360" w:lineRule="auto"/>
        <w:ind w:left="20" w:firstLine="689"/>
        <w:jc w:val="both"/>
        <w:rPr>
          <w:rFonts w:ascii="Times New Roman" w:hAnsi="Times New Roman"/>
          <w:sz w:val="24"/>
          <w:szCs w:val="24"/>
        </w:rPr>
      </w:pPr>
      <w:r w:rsidRPr="00337156">
        <w:rPr>
          <w:rFonts w:ascii="Times New Roman" w:hAnsi="Times New Roman"/>
          <w:sz w:val="24"/>
          <w:szCs w:val="24"/>
        </w:rPr>
        <w:t>Ia = (I</w:t>
      </w:r>
      <w:r w:rsidRPr="00337156">
        <w:rPr>
          <w:rFonts w:ascii="Times New Roman" w:hAnsi="Times New Roman"/>
          <w:sz w:val="24"/>
          <w:szCs w:val="24"/>
          <w:vertAlign w:val="subscript"/>
        </w:rPr>
        <w:t>a</w:t>
      </w:r>
      <w:r w:rsidR="00E926C8" w:rsidRPr="00337156">
        <w:rPr>
          <w:rFonts w:ascii="Times New Roman" w:hAnsi="Times New Roman"/>
          <w:sz w:val="24"/>
          <w:szCs w:val="24"/>
          <w:vertAlign w:val="subscript"/>
        </w:rPr>
        <w:t>k</w:t>
      </w:r>
      <w:r w:rsidRPr="00337156">
        <w:rPr>
          <w:rFonts w:ascii="Times New Roman" w:hAnsi="Times New Roman"/>
          <w:sz w:val="24"/>
          <w:szCs w:val="24"/>
        </w:rPr>
        <w:t xml:space="preserve"> + l</w:t>
      </w:r>
      <w:r w:rsidR="00E926C8" w:rsidRPr="00337156">
        <w:rPr>
          <w:rFonts w:ascii="Times New Roman" w:hAnsi="Times New Roman"/>
          <w:sz w:val="24"/>
          <w:szCs w:val="24"/>
          <w:vertAlign w:val="subscript"/>
        </w:rPr>
        <w:t>an</w:t>
      </w:r>
      <w:r w:rsidRPr="00337156">
        <w:rPr>
          <w:rFonts w:ascii="Times New Roman" w:hAnsi="Times New Roman"/>
          <w:sz w:val="24"/>
          <w:szCs w:val="24"/>
        </w:rPr>
        <w:t>)</w:t>
      </w:r>
    </w:p>
    <w:p w14:paraId="222F7817" w14:textId="183876A7" w:rsidR="00681224" w:rsidRPr="00337156" w:rsidRDefault="00681224" w:rsidP="00FA02DA">
      <w:pPr>
        <w:spacing w:after="0" w:line="360" w:lineRule="auto"/>
        <w:ind w:left="20" w:firstLine="689"/>
        <w:jc w:val="both"/>
        <w:rPr>
          <w:rFonts w:ascii="Times New Roman" w:hAnsi="Times New Roman"/>
          <w:sz w:val="24"/>
          <w:szCs w:val="24"/>
        </w:rPr>
      </w:pPr>
      <w:r w:rsidRPr="00337156">
        <w:rPr>
          <w:rFonts w:ascii="Times New Roman" w:hAnsi="Times New Roman"/>
          <w:sz w:val="24"/>
          <w:szCs w:val="24"/>
        </w:rPr>
        <w:t>I</w:t>
      </w:r>
      <w:r w:rsidRPr="00337156">
        <w:rPr>
          <w:rFonts w:ascii="Times New Roman" w:hAnsi="Times New Roman"/>
          <w:sz w:val="24"/>
          <w:szCs w:val="24"/>
          <w:vertAlign w:val="subscript"/>
        </w:rPr>
        <w:t xml:space="preserve">a </w:t>
      </w:r>
      <w:r w:rsidR="009F76B9" w:rsidRPr="00337156">
        <w:rPr>
          <w:rFonts w:ascii="Times New Roman" w:hAnsi="Times New Roman"/>
          <w:sz w:val="24"/>
          <w:szCs w:val="24"/>
        </w:rPr>
        <w:t>–</w:t>
      </w:r>
      <w:r w:rsidRPr="00337156">
        <w:rPr>
          <w:rFonts w:ascii="Times New Roman" w:hAnsi="Times New Roman"/>
          <w:sz w:val="24"/>
          <w:szCs w:val="24"/>
        </w:rPr>
        <w:t xml:space="preserve"> metinė administravimo kaina (Eur);</w:t>
      </w:r>
    </w:p>
    <w:p w14:paraId="121ECF84" w14:textId="50DAFDD5" w:rsidR="00681224" w:rsidRPr="00337156" w:rsidRDefault="00681224" w:rsidP="00FA02DA">
      <w:pPr>
        <w:spacing w:after="0" w:line="360" w:lineRule="auto"/>
        <w:ind w:left="20" w:firstLine="689"/>
        <w:jc w:val="both"/>
        <w:rPr>
          <w:rFonts w:ascii="Times New Roman" w:hAnsi="Times New Roman"/>
          <w:sz w:val="24"/>
          <w:szCs w:val="24"/>
        </w:rPr>
      </w:pPr>
      <w:r w:rsidRPr="00337156">
        <w:rPr>
          <w:rFonts w:ascii="Times New Roman" w:hAnsi="Times New Roman"/>
          <w:sz w:val="24"/>
          <w:szCs w:val="24"/>
        </w:rPr>
        <w:t>I</w:t>
      </w:r>
      <w:r w:rsidRPr="00337156">
        <w:rPr>
          <w:rFonts w:ascii="Times New Roman" w:hAnsi="Times New Roman"/>
          <w:sz w:val="24"/>
          <w:szCs w:val="24"/>
          <w:vertAlign w:val="subscript"/>
        </w:rPr>
        <w:t>a</w:t>
      </w:r>
      <w:r w:rsidR="001F48AD" w:rsidRPr="00337156">
        <w:rPr>
          <w:rFonts w:ascii="Times New Roman" w:hAnsi="Times New Roman"/>
          <w:sz w:val="24"/>
          <w:szCs w:val="24"/>
          <w:vertAlign w:val="subscript"/>
        </w:rPr>
        <w:t>k</w:t>
      </w:r>
      <w:r w:rsidRPr="00337156">
        <w:rPr>
          <w:rFonts w:ascii="Times New Roman" w:hAnsi="Times New Roman"/>
          <w:sz w:val="24"/>
          <w:szCs w:val="24"/>
          <w:vertAlign w:val="subscript"/>
        </w:rPr>
        <w:t xml:space="preserve"> </w:t>
      </w:r>
      <w:r w:rsidR="009F76B9" w:rsidRPr="00337156">
        <w:rPr>
          <w:rFonts w:ascii="Times New Roman" w:hAnsi="Times New Roman"/>
          <w:sz w:val="24"/>
          <w:szCs w:val="24"/>
        </w:rPr>
        <w:t>–</w:t>
      </w:r>
      <w:r w:rsidRPr="00337156">
        <w:rPr>
          <w:rFonts w:ascii="Times New Roman" w:hAnsi="Times New Roman"/>
          <w:sz w:val="24"/>
          <w:szCs w:val="24"/>
        </w:rPr>
        <w:t xml:space="preserve"> metinė administratoriaus darbų kaina (Eur);</w:t>
      </w:r>
    </w:p>
    <w:p w14:paraId="430BC788" w14:textId="116D066C" w:rsidR="00681224" w:rsidRPr="00337156" w:rsidRDefault="00681224" w:rsidP="00FA02DA">
      <w:pPr>
        <w:spacing w:after="0" w:line="360" w:lineRule="auto"/>
        <w:ind w:left="20" w:firstLine="689"/>
        <w:jc w:val="both"/>
        <w:rPr>
          <w:rFonts w:ascii="Times New Roman" w:hAnsi="Times New Roman"/>
          <w:sz w:val="24"/>
          <w:szCs w:val="24"/>
        </w:rPr>
      </w:pPr>
      <w:r w:rsidRPr="00337156">
        <w:rPr>
          <w:rFonts w:ascii="Times New Roman" w:hAnsi="Times New Roman"/>
          <w:sz w:val="24"/>
          <w:szCs w:val="24"/>
        </w:rPr>
        <w:t>I</w:t>
      </w:r>
      <w:r w:rsidRPr="00337156">
        <w:rPr>
          <w:rFonts w:ascii="Times New Roman" w:hAnsi="Times New Roman"/>
          <w:sz w:val="24"/>
          <w:szCs w:val="24"/>
          <w:vertAlign w:val="subscript"/>
        </w:rPr>
        <w:t>a</w:t>
      </w:r>
      <w:r w:rsidR="001F48AD" w:rsidRPr="00337156">
        <w:rPr>
          <w:rFonts w:ascii="Times New Roman" w:hAnsi="Times New Roman"/>
          <w:sz w:val="24"/>
          <w:szCs w:val="24"/>
          <w:vertAlign w:val="subscript"/>
        </w:rPr>
        <w:t>n</w:t>
      </w:r>
      <w:r w:rsidRPr="00337156">
        <w:rPr>
          <w:rFonts w:ascii="Times New Roman" w:hAnsi="Times New Roman"/>
          <w:sz w:val="24"/>
          <w:szCs w:val="24"/>
        </w:rPr>
        <w:t xml:space="preserve"> </w:t>
      </w:r>
      <w:r w:rsidR="009F76B9" w:rsidRPr="00337156">
        <w:rPr>
          <w:rFonts w:ascii="Times New Roman" w:hAnsi="Times New Roman"/>
          <w:sz w:val="24"/>
          <w:szCs w:val="24"/>
        </w:rPr>
        <w:t>–</w:t>
      </w:r>
      <w:r w:rsidRPr="00337156">
        <w:rPr>
          <w:rFonts w:ascii="Times New Roman" w:hAnsi="Times New Roman"/>
          <w:sz w:val="24"/>
          <w:szCs w:val="24"/>
        </w:rPr>
        <w:t xml:space="preserve"> metinė administratoriaus </w:t>
      </w:r>
      <w:r w:rsidR="001F48AD" w:rsidRPr="00337156">
        <w:rPr>
          <w:rFonts w:ascii="Times New Roman" w:hAnsi="Times New Roman"/>
          <w:sz w:val="24"/>
          <w:szCs w:val="24"/>
        </w:rPr>
        <w:t>nenumatytų</w:t>
      </w:r>
      <w:r w:rsidRPr="00337156">
        <w:rPr>
          <w:rFonts w:ascii="Times New Roman" w:hAnsi="Times New Roman"/>
          <w:sz w:val="24"/>
          <w:szCs w:val="24"/>
        </w:rPr>
        <w:t xml:space="preserve"> darbų kaina (Eur)</w:t>
      </w:r>
      <w:r w:rsidR="009F76B9" w:rsidRPr="00337156">
        <w:rPr>
          <w:rFonts w:ascii="Times New Roman" w:hAnsi="Times New Roman"/>
          <w:sz w:val="24"/>
          <w:szCs w:val="24"/>
        </w:rPr>
        <w:t>.</w:t>
      </w:r>
    </w:p>
    <w:p w14:paraId="1145CD1F" w14:textId="77777777" w:rsidR="00681224" w:rsidRPr="00337156" w:rsidRDefault="00681224" w:rsidP="00FA02DA">
      <w:pPr>
        <w:spacing w:after="0" w:line="360" w:lineRule="auto"/>
        <w:rPr>
          <w:rFonts w:ascii="Times New Roman" w:hAnsi="Times New Roman"/>
          <w:sz w:val="24"/>
          <w:szCs w:val="24"/>
        </w:rPr>
      </w:pPr>
    </w:p>
    <w:p w14:paraId="3DDAC680" w14:textId="0FB25233" w:rsidR="00681224" w:rsidRPr="00337156" w:rsidRDefault="00C036A3" w:rsidP="00C63719">
      <w:pPr>
        <w:tabs>
          <w:tab w:val="left" w:pos="0"/>
        </w:tabs>
        <w:spacing w:after="0" w:line="360" w:lineRule="auto"/>
        <w:ind w:firstLine="720"/>
        <w:jc w:val="both"/>
        <w:rPr>
          <w:rFonts w:ascii="Times New Roman" w:hAnsi="Times New Roman"/>
          <w:sz w:val="24"/>
          <w:szCs w:val="24"/>
        </w:rPr>
      </w:pPr>
      <w:r w:rsidRPr="00337156">
        <w:rPr>
          <w:rFonts w:ascii="Times New Roman" w:hAnsi="Times New Roman"/>
          <w:sz w:val="24"/>
          <w:szCs w:val="24"/>
        </w:rPr>
        <w:t>8</w:t>
      </w:r>
      <w:r w:rsidR="00681224" w:rsidRPr="00337156">
        <w:rPr>
          <w:rFonts w:ascii="Times New Roman" w:hAnsi="Times New Roman"/>
          <w:sz w:val="24"/>
          <w:szCs w:val="24"/>
        </w:rPr>
        <w:t xml:space="preserve">. Mėnesinis daugiabučių gyvenamųjų namų administravimo mokesčio tarifas apskaičiuojamas pagal formulę: </w:t>
      </w:r>
    </w:p>
    <w:p w14:paraId="0CFDFBBD" w14:textId="77777777" w:rsidR="00681224" w:rsidRPr="00337156" w:rsidRDefault="00681224" w:rsidP="00C63719">
      <w:pPr>
        <w:tabs>
          <w:tab w:val="left" w:pos="0"/>
        </w:tabs>
        <w:spacing w:after="0" w:line="360" w:lineRule="auto"/>
        <w:ind w:firstLine="720"/>
        <w:jc w:val="both"/>
        <w:rPr>
          <w:rFonts w:ascii="Times New Roman" w:hAnsi="Times New Roman"/>
          <w:sz w:val="24"/>
          <w:szCs w:val="24"/>
        </w:rPr>
      </w:pPr>
    </w:p>
    <w:p w14:paraId="06AF2FF8" w14:textId="77777777" w:rsidR="00681224" w:rsidRPr="00337156" w:rsidRDefault="00681224" w:rsidP="00FA02DA">
      <w:pPr>
        <w:tabs>
          <w:tab w:val="left" w:pos="1618"/>
        </w:tabs>
        <w:spacing w:after="0" w:line="360" w:lineRule="auto"/>
        <w:ind w:left="7230" w:right="40"/>
        <w:rPr>
          <w:rFonts w:ascii="Times New Roman" w:hAnsi="Times New Roman"/>
          <w:sz w:val="24"/>
          <w:szCs w:val="24"/>
        </w:rPr>
      </w:pPr>
      <w:r w:rsidRPr="00337156">
        <w:rPr>
          <w:rFonts w:ascii="Times New Roman" w:hAnsi="Times New Roman"/>
          <w:sz w:val="24"/>
          <w:szCs w:val="24"/>
        </w:rPr>
        <w:t>2 formulė</w:t>
      </w:r>
    </w:p>
    <w:p w14:paraId="0AC291E7" w14:textId="77777777" w:rsidR="00681224" w:rsidRPr="00337156" w:rsidRDefault="00681224" w:rsidP="00FA02DA">
      <w:pPr>
        <w:tabs>
          <w:tab w:val="left" w:pos="1618"/>
        </w:tabs>
        <w:spacing w:after="0" w:line="360" w:lineRule="auto"/>
        <w:ind w:left="709" w:right="40" w:firstLine="60"/>
        <w:jc w:val="both"/>
        <w:rPr>
          <w:rFonts w:ascii="Times New Roman" w:hAnsi="Times New Roman"/>
          <w:sz w:val="24"/>
          <w:szCs w:val="24"/>
        </w:rPr>
      </w:pPr>
      <w:r w:rsidRPr="00337156">
        <w:rPr>
          <w:rFonts w:ascii="Times New Roman" w:hAnsi="Times New Roman"/>
          <w:sz w:val="24"/>
          <w:szCs w:val="24"/>
        </w:rPr>
        <w:t>T</w:t>
      </w:r>
      <w:r w:rsidRPr="00337156">
        <w:rPr>
          <w:rFonts w:ascii="Times New Roman" w:hAnsi="Times New Roman"/>
          <w:sz w:val="16"/>
          <w:szCs w:val="16"/>
        </w:rPr>
        <w:t>a</w:t>
      </w:r>
      <w:r w:rsidRPr="00337156">
        <w:rPr>
          <w:rFonts w:ascii="Times New Roman" w:hAnsi="Times New Roman"/>
          <w:sz w:val="24"/>
          <w:szCs w:val="24"/>
        </w:rPr>
        <w:t>=I</w:t>
      </w:r>
      <w:r w:rsidRPr="00337156">
        <w:rPr>
          <w:rFonts w:ascii="Times New Roman" w:hAnsi="Times New Roman"/>
          <w:sz w:val="16"/>
          <w:szCs w:val="16"/>
        </w:rPr>
        <w:t>a</w:t>
      </w:r>
      <w:r w:rsidRPr="00337156">
        <w:rPr>
          <w:rFonts w:ascii="Times New Roman" w:hAnsi="Times New Roman"/>
          <w:sz w:val="24"/>
          <w:szCs w:val="24"/>
        </w:rPr>
        <w:t xml:space="preserve"> / (S</w:t>
      </w:r>
      <w:r w:rsidRPr="00337156">
        <w:rPr>
          <w:rFonts w:ascii="Times New Roman" w:hAnsi="Times New Roman"/>
          <w:sz w:val="16"/>
          <w:szCs w:val="16"/>
        </w:rPr>
        <w:t>n</w:t>
      </w:r>
      <w:r w:rsidRPr="00337156">
        <w:rPr>
          <w:rFonts w:ascii="Times New Roman" w:hAnsi="Times New Roman"/>
          <w:sz w:val="24"/>
          <w:szCs w:val="24"/>
        </w:rPr>
        <w:t xml:space="preserve"> x 12)</w:t>
      </w:r>
    </w:p>
    <w:p w14:paraId="4845B8D0" w14:textId="6340C088" w:rsidR="00681224" w:rsidRPr="00337156" w:rsidRDefault="00681224" w:rsidP="00FA02DA">
      <w:pPr>
        <w:tabs>
          <w:tab w:val="left" w:pos="1618"/>
        </w:tabs>
        <w:spacing w:after="0" w:line="360" w:lineRule="auto"/>
        <w:ind w:left="709" w:right="40"/>
        <w:jc w:val="both"/>
        <w:rPr>
          <w:rFonts w:ascii="Times New Roman" w:hAnsi="Times New Roman"/>
          <w:sz w:val="24"/>
          <w:szCs w:val="24"/>
        </w:rPr>
      </w:pPr>
      <w:r w:rsidRPr="00337156">
        <w:rPr>
          <w:rFonts w:ascii="Times New Roman" w:hAnsi="Times New Roman"/>
          <w:sz w:val="24"/>
          <w:szCs w:val="24"/>
        </w:rPr>
        <w:t>T</w:t>
      </w:r>
      <w:r w:rsidRPr="00337156">
        <w:rPr>
          <w:rFonts w:ascii="Times New Roman" w:hAnsi="Times New Roman"/>
          <w:sz w:val="16"/>
          <w:szCs w:val="16"/>
        </w:rPr>
        <w:t>a</w:t>
      </w:r>
      <w:r w:rsidRPr="00337156">
        <w:rPr>
          <w:rFonts w:ascii="Times New Roman" w:hAnsi="Times New Roman"/>
          <w:sz w:val="24"/>
          <w:szCs w:val="24"/>
        </w:rPr>
        <w:t xml:space="preserve"> – administravimo mokesčio tarifas (Eur);</w:t>
      </w:r>
    </w:p>
    <w:p w14:paraId="35CFD1DD" w14:textId="6411A999" w:rsidR="00681224" w:rsidRPr="00337156" w:rsidRDefault="00681224" w:rsidP="00FA02DA">
      <w:pPr>
        <w:tabs>
          <w:tab w:val="left" w:pos="1618"/>
        </w:tabs>
        <w:spacing w:after="0" w:line="360" w:lineRule="auto"/>
        <w:ind w:left="709" w:right="40"/>
        <w:jc w:val="both"/>
        <w:rPr>
          <w:rFonts w:ascii="Times New Roman" w:hAnsi="Times New Roman"/>
          <w:sz w:val="24"/>
          <w:szCs w:val="24"/>
        </w:rPr>
      </w:pPr>
      <w:r w:rsidRPr="00337156">
        <w:rPr>
          <w:rFonts w:ascii="Times New Roman" w:hAnsi="Times New Roman"/>
          <w:sz w:val="24"/>
          <w:szCs w:val="24"/>
        </w:rPr>
        <w:t>I</w:t>
      </w:r>
      <w:r w:rsidRPr="00337156">
        <w:rPr>
          <w:rFonts w:ascii="Times New Roman" w:hAnsi="Times New Roman"/>
          <w:sz w:val="16"/>
          <w:szCs w:val="16"/>
        </w:rPr>
        <w:t>a</w:t>
      </w:r>
      <w:r w:rsidRPr="00337156">
        <w:rPr>
          <w:rFonts w:ascii="Times New Roman" w:hAnsi="Times New Roman"/>
          <w:sz w:val="24"/>
          <w:szCs w:val="24"/>
        </w:rPr>
        <w:t xml:space="preserve"> – metinė administravimo kaina (Eur)</w:t>
      </w:r>
      <w:r w:rsidR="00237898" w:rsidRPr="00337156">
        <w:rPr>
          <w:rFonts w:ascii="Times New Roman" w:hAnsi="Times New Roman"/>
          <w:sz w:val="24"/>
          <w:szCs w:val="24"/>
        </w:rPr>
        <w:t xml:space="preserve">, nustatyta pagal </w:t>
      </w:r>
      <w:r w:rsidR="007D0D30" w:rsidRPr="00337156">
        <w:rPr>
          <w:rFonts w:ascii="Times New Roman" w:hAnsi="Times New Roman"/>
          <w:sz w:val="24"/>
          <w:szCs w:val="24"/>
        </w:rPr>
        <w:t>7</w:t>
      </w:r>
      <w:r w:rsidR="00237898" w:rsidRPr="00337156">
        <w:rPr>
          <w:rFonts w:ascii="Times New Roman" w:hAnsi="Times New Roman"/>
          <w:sz w:val="24"/>
          <w:szCs w:val="24"/>
        </w:rPr>
        <w:t xml:space="preserve"> punktą;</w:t>
      </w:r>
    </w:p>
    <w:p w14:paraId="00B2DE03" w14:textId="6C396CE1" w:rsidR="00681224" w:rsidRPr="00337156" w:rsidRDefault="00681224" w:rsidP="00FA02DA">
      <w:pPr>
        <w:tabs>
          <w:tab w:val="left" w:pos="1618"/>
        </w:tabs>
        <w:spacing w:after="0" w:line="360" w:lineRule="auto"/>
        <w:ind w:left="709" w:right="40"/>
        <w:jc w:val="both"/>
        <w:rPr>
          <w:rFonts w:ascii="Times New Roman" w:hAnsi="Times New Roman"/>
          <w:sz w:val="24"/>
          <w:szCs w:val="24"/>
        </w:rPr>
      </w:pPr>
      <w:r w:rsidRPr="00337156">
        <w:rPr>
          <w:rFonts w:ascii="Times New Roman" w:hAnsi="Times New Roman"/>
          <w:sz w:val="24"/>
          <w:szCs w:val="24"/>
        </w:rPr>
        <w:t>S</w:t>
      </w:r>
      <w:r w:rsidRPr="00337156">
        <w:rPr>
          <w:rFonts w:ascii="Times New Roman" w:hAnsi="Times New Roman"/>
          <w:sz w:val="16"/>
          <w:szCs w:val="16"/>
        </w:rPr>
        <w:t>n</w:t>
      </w:r>
      <w:r w:rsidRPr="00337156">
        <w:rPr>
          <w:rFonts w:ascii="Times New Roman" w:hAnsi="Times New Roman"/>
          <w:sz w:val="24"/>
          <w:szCs w:val="24"/>
        </w:rPr>
        <w:t xml:space="preserve"> </w:t>
      </w:r>
      <w:r w:rsidR="009F76B9" w:rsidRPr="00337156">
        <w:rPr>
          <w:rFonts w:ascii="Times New Roman" w:hAnsi="Times New Roman"/>
          <w:sz w:val="24"/>
          <w:szCs w:val="24"/>
        </w:rPr>
        <w:t>–</w:t>
      </w:r>
      <w:r w:rsidRPr="00337156">
        <w:rPr>
          <w:rFonts w:ascii="Times New Roman" w:hAnsi="Times New Roman"/>
          <w:sz w:val="24"/>
          <w:szCs w:val="24"/>
        </w:rPr>
        <w:t xml:space="preserve">  statinio (pastato) bendrasis naudingas plotas (kv.</w:t>
      </w:r>
      <w:r w:rsidR="009F76B9" w:rsidRPr="00337156">
        <w:rPr>
          <w:rFonts w:ascii="Times New Roman" w:hAnsi="Times New Roman"/>
          <w:sz w:val="24"/>
          <w:szCs w:val="24"/>
        </w:rPr>
        <w:t xml:space="preserve"> </w:t>
      </w:r>
      <w:r w:rsidRPr="00337156">
        <w:rPr>
          <w:rFonts w:ascii="Times New Roman" w:hAnsi="Times New Roman"/>
          <w:sz w:val="24"/>
          <w:szCs w:val="24"/>
        </w:rPr>
        <w:t>m).</w:t>
      </w:r>
    </w:p>
    <w:p w14:paraId="3CBAFD6D" w14:textId="77777777" w:rsidR="00681224" w:rsidRPr="00681224" w:rsidRDefault="00681224" w:rsidP="00FA02DA">
      <w:pPr>
        <w:spacing w:after="0" w:line="360" w:lineRule="auto"/>
        <w:rPr>
          <w:rFonts w:ascii="Times New Roman" w:hAnsi="Times New Roman"/>
          <w:sz w:val="24"/>
          <w:szCs w:val="24"/>
        </w:rPr>
      </w:pPr>
    </w:p>
    <w:p w14:paraId="6E4F163A" w14:textId="77777777" w:rsidR="00B575B3" w:rsidRDefault="00681224" w:rsidP="00FA02DA">
      <w:pPr>
        <w:keepNext/>
        <w:keepLines/>
        <w:spacing w:after="0" w:line="360" w:lineRule="auto"/>
        <w:ind w:left="40"/>
        <w:jc w:val="center"/>
        <w:rPr>
          <w:rFonts w:ascii="Times New Roman" w:hAnsi="Times New Roman"/>
          <w:b/>
          <w:bCs/>
          <w:sz w:val="24"/>
          <w:szCs w:val="24"/>
        </w:rPr>
      </w:pPr>
      <w:r w:rsidRPr="00681224">
        <w:rPr>
          <w:rFonts w:ascii="Times New Roman" w:hAnsi="Times New Roman"/>
          <w:b/>
          <w:bCs/>
          <w:sz w:val="24"/>
          <w:szCs w:val="24"/>
        </w:rPr>
        <w:t>IV</w:t>
      </w:r>
      <w:r w:rsidR="00B575B3">
        <w:rPr>
          <w:rFonts w:ascii="Times New Roman" w:hAnsi="Times New Roman"/>
          <w:b/>
          <w:bCs/>
          <w:sz w:val="24"/>
          <w:szCs w:val="24"/>
        </w:rPr>
        <w:t xml:space="preserve"> SKYRIUS</w:t>
      </w:r>
    </w:p>
    <w:p w14:paraId="6C991DFB" w14:textId="6B14A47B" w:rsidR="00681224" w:rsidRDefault="00681224" w:rsidP="00FA02DA">
      <w:pPr>
        <w:keepNext/>
        <w:keepLines/>
        <w:spacing w:after="0" w:line="360" w:lineRule="auto"/>
        <w:ind w:left="40"/>
        <w:jc w:val="center"/>
        <w:rPr>
          <w:rFonts w:ascii="Times New Roman" w:hAnsi="Times New Roman"/>
          <w:b/>
          <w:bCs/>
          <w:sz w:val="24"/>
          <w:szCs w:val="24"/>
        </w:rPr>
      </w:pPr>
      <w:r w:rsidRPr="00681224">
        <w:rPr>
          <w:rFonts w:ascii="Times New Roman" w:hAnsi="Times New Roman"/>
          <w:b/>
          <w:bCs/>
          <w:sz w:val="24"/>
          <w:szCs w:val="24"/>
        </w:rPr>
        <w:t xml:space="preserve"> DAUGIABUČIŲ GYVENAMŲJŲ NAMŲ ADMINISTRAVIMO TARIFO APSKAIČIAVIMAS</w:t>
      </w:r>
    </w:p>
    <w:p w14:paraId="74F6E587" w14:textId="77777777" w:rsidR="00C63719" w:rsidRPr="00681224" w:rsidRDefault="00C63719" w:rsidP="00FA02DA">
      <w:pPr>
        <w:keepNext/>
        <w:keepLines/>
        <w:spacing w:after="0" w:line="360" w:lineRule="auto"/>
        <w:ind w:left="40"/>
        <w:jc w:val="center"/>
        <w:rPr>
          <w:rFonts w:ascii="Times New Roman" w:hAnsi="Times New Roman"/>
          <w:b/>
          <w:bCs/>
          <w:sz w:val="24"/>
          <w:szCs w:val="24"/>
        </w:rPr>
      </w:pPr>
    </w:p>
    <w:p w14:paraId="6CFE08B8" w14:textId="540E9C5B" w:rsidR="00681224" w:rsidRPr="00681224" w:rsidRDefault="00C036A3" w:rsidP="00C63719">
      <w:pPr>
        <w:tabs>
          <w:tab w:val="left" w:pos="0"/>
        </w:tabs>
        <w:spacing w:after="0" w:line="360" w:lineRule="auto"/>
        <w:ind w:firstLine="720"/>
        <w:jc w:val="both"/>
        <w:rPr>
          <w:rFonts w:ascii="Times New Roman" w:hAnsi="Times New Roman"/>
          <w:sz w:val="24"/>
          <w:szCs w:val="24"/>
        </w:rPr>
      </w:pPr>
      <w:r>
        <w:rPr>
          <w:rFonts w:ascii="Times New Roman" w:hAnsi="Times New Roman"/>
          <w:sz w:val="24"/>
          <w:szCs w:val="24"/>
        </w:rPr>
        <w:t>9</w:t>
      </w:r>
      <w:r w:rsidR="00681224" w:rsidRPr="00681224">
        <w:rPr>
          <w:rFonts w:ascii="Times New Roman" w:hAnsi="Times New Roman"/>
          <w:sz w:val="24"/>
          <w:szCs w:val="24"/>
        </w:rPr>
        <w:t>. Administratoriaus darbo valandos skaičiuojamoji rinkos kaina prilyginta 4,0 kvalifikacinės kategorijos darbo užmokesčio valandiniam atlygiui (20</w:t>
      </w:r>
      <w:r w:rsidR="00080509">
        <w:rPr>
          <w:rFonts w:ascii="Times New Roman" w:hAnsi="Times New Roman"/>
          <w:sz w:val="24"/>
          <w:szCs w:val="24"/>
        </w:rPr>
        <w:t>2</w:t>
      </w:r>
      <w:r w:rsidR="009B6D50">
        <w:rPr>
          <w:rFonts w:ascii="Times New Roman" w:hAnsi="Times New Roman"/>
          <w:sz w:val="24"/>
          <w:szCs w:val="24"/>
        </w:rPr>
        <w:t>3</w:t>
      </w:r>
      <w:r w:rsidR="008B1635">
        <w:rPr>
          <w:rFonts w:ascii="Times New Roman" w:hAnsi="Times New Roman"/>
          <w:sz w:val="24"/>
          <w:szCs w:val="24"/>
        </w:rPr>
        <w:t xml:space="preserve"> m. spalio mėn.</w:t>
      </w:r>
      <w:r w:rsidR="00681224" w:rsidRPr="00681224">
        <w:rPr>
          <w:rFonts w:ascii="Times New Roman" w:hAnsi="Times New Roman"/>
          <w:sz w:val="24"/>
          <w:szCs w:val="24"/>
        </w:rPr>
        <w:t xml:space="preserve"> kainomis </w:t>
      </w:r>
      <w:r w:rsidR="009B6D50">
        <w:rPr>
          <w:rFonts w:ascii="Times New Roman" w:hAnsi="Times New Roman"/>
          <w:sz w:val="24"/>
          <w:szCs w:val="24"/>
        </w:rPr>
        <w:t>12,26</w:t>
      </w:r>
      <w:r w:rsidR="00681224" w:rsidRPr="00681224">
        <w:rPr>
          <w:rFonts w:ascii="Times New Roman" w:hAnsi="Times New Roman"/>
          <w:sz w:val="24"/>
          <w:szCs w:val="24"/>
        </w:rPr>
        <w:t xml:space="preserve"> Eur). </w:t>
      </w:r>
    </w:p>
    <w:p w14:paraId="30D0F69D" w14:textId="729F95AB" w:rsidR="00681224" w:rsidRPr="00681224" w:rsidRDefault="00681224" w:rsidP="00C63719">
      <w:pPr>
        <w:tabs>
          <w:tab w:val="left" w:pos="0"/>
        </w:tabs>
        <w:spacing w:after="0" w:line="360" w:lineRule="auto"/>
        <w:ind w:firstLine="720"/>
        <w:jc w:val="both"/>
        <w:rPr>
          <w:rFonts w:ascii="Times New Roman" w:hAnsi="Times New Roman"/>
          <w:sz w:val="24"/>
          <w:szCs w:val="24"/>
        </w:rPr>
      </w:pPr>
      <w:r w:rsidRPr="00681224">
        <w:rPr>
          <w:rFonts w:ascii="Times New Roman" w:hAnsi="Times New Roman"/>
          <w:sz w:val="24"/>
          <w:szCs w:val="24"/>
        </w:rPr>
        <w:t>1</w:t>
      </w:r>
      <w:r w:rsidR="00C036A3">
        <w:rPr>
          <w:rFonts w:ascii="Times New Roman" w:hAnsi="Times New Roman"/>
          <w:sz w:val="24"/>
          <w:szCs w:val="24"/>
        </w:rPr>
        <w:t>0</w:t>
      </w:r>
      <w:r w:rsidRPr="00681224">
        <w:rPr>
          <w:rFonts w:ascii="Times New Roman" w:hAnsi="Times New Roman"/>
          <w:sz w:val="24"/>
          <w:szCs w:val="24"/>
        </w:rPr>
        <w:t>. Administravimo kainos apskaičiavim</w:t>
      </w:r>
      <w:r w:rsidR="00080509">
        <w:rPr>
          <w:rFonts w:ascii="Times New Roman" w:hAnsi="Times New Roman"/>
          <w:sz w:val="24"/>
          <w:szCs w:val="24"/>
        </w:rPr>
        <w:t>uose pritaikyti tokie skaičiuojamosios kainos ekonominiai normatyvai</w:t>
      </w:r>
      <w:r w:rsidRPr="00681224">
        <w:rPr>
          <w:rFonts w:ascii="Times New Roman" w:hAnsi="Times New Roman"/>
          <w:sz w:val="24"/>
          <w:szCs w:val="24"/>
        </w:rPr>
        <w:t>:</w:t>
      </w:r>
    </w:p>
    <w:p w14:paraId="5B91BAE7" w14:textId="75713F40" w:rsidR="00681224" w:rsidRPr="00681224" w:rsidRDefault="00681224" w:rsidP="00C63719">
      <w:pPr>
        <w:tabs>
          <w:tab w:val="left" w:pos="1424"/>
        </w:tabs>
        <w:spacing w:after="0" w:line="360" w:lineRule="auto"/>
        <w:ind w:firstLine="720"/>
        <w:jc w:val="both"/>
        <w:rPr>
          <w:rFonts w:ascii="Times New Roman" w:hAnsi="Times New Roman"/>
          <w:sz w:val="24"/>
          <w:szCs w:val="24"/>
        </w:rPr>
      </w:pPr>
      <w:r w:rsidRPr="00681224">
        <w:rPr>
          <w:rFonts w:ascii="Times New Roman" w:hAnsi="Times New Roman"/>
          <w:color w:val="000000"/>
          <w:sz w:val="24"/>
          <w:szCs w:val="24"/>
        </w:rPr>
        <w:t xml:space="preserve">- </w:t>
      </w:r>
      <w:r w:rsidR="00C43625">
        <w:rPr>
          <w:rFonts w:ascii="Times New Roman" w:hAnsi="Times New Roman"/>
          <w:sz w:val="24"/>
          <w:szCs w:val="24"/>
        </w:rPr>
        <w:t>5 proc. statybvietės išlaidos. Prie statybvietės išlaidų priskiriamos bendrosios priežiūros organizavimo, kontrolės, atliktų darbų priėmimo</w:t>
      </w:r>
      <w:r w:rsidR="007D6293">
        <w:rPr>
          <w:rFonts w:ascii="Times New Roman" w:hAnsi="Times New Roman"/>
          <w:sz w:val="24"/>
          <w:szCs w:val="24"/>
        </w:rPr>
        <w:t>-</w:t>
      </w:r>
      <w:r w:rsidR="00C43625">
        <w:rPr>
          <w:rFonts w:ascii="Times New Roman" w:hAnsi="Times New Roman"/>
          <w:sz w:val="24"/>
          <w:szCs w:val="24"/>
        </w:rPr>
        <w:t>perdavimo, kompiuterinių ir ryšio priemonių naudojimo, transporto, darbo priemonių eksploatavimo ir kitos išlaidos;</w:t>
      </w:r>
    </w:p>
    <w:p w14:paraId="0E6C9D4E" w14:textId="042AA570" w:rsidR="00431FDA" w:rsidRPr="008C583D" w:rsidRDefault="00565FC1" w:rsidP="00C63719">
      <w:pPr>
        <w:spacing w:after="0" w:line="360" w:lineRule="auto"/>
        <w:ind w:firstLine="720"/>
        <w:jc w:val="both"/>
        <w:rPr>
          <w:rFonts w:ascii="Times New Roman" w:hAnsi="Times New Roman"/>
          <w:sz w:val="24"/>
          <w:szCs w:val="24"/>
        </w:rPr>
      </w:pPr>
      <w:r>
        <w:rPr>
          <w:rFonts w:ascii="Times New Roman" w:hAnsi="Times New Roman"/>
          <w:sz w:val="24"/>
          <w:szCs w:val="24"/>
        </w:rPr>
        <w:lastRenderedPageBreak/>
        <w:t>- 1,47 proc.</w:t>
      </w:r>
      <w:r w:rsidR="00431FDA" w:rsidRPr="008C583D">
        <w:rPr>
          <w:rFonts w:ascii="Times New Roman" w:hAnsi="Times New Roman"/>
          <w:sz w:val="24"/>
          <w:szCs w:val="24"/>
        </w:rPr>
        <w:t xml:space="preserve"> bendrasis socialinio draudimo įmokų tarifas bei garantinio fondo ir ilgalaikio nedarbo įmokų tarifas 0,32 proc. Iš viso </w:t>
      </w:r>
      <w:r w:rsidR="002C7EC4" w:rsidRPr="00871285">
        <w:rPr>
          <w:rFonts w:ascii="Times New Roman" w:hAnsi="Times New Roman"/>
          <w:bCs/>
          <w:sz w:val="24"/>
          <w:szCs w:val="24"/>
        </w:rPr>
        <w:t xml:space="preserve">– </w:t>
      </w:r>
      <w:r w:rsidR="00431FDA" w:rsidRPr="008C583D">
        <w:rPr>
          <w:rFonts w:ascii="Times New Roman" w:hAnsi="Times New Roman"/>
          <w:sz w:val="24"/>
          <w:szCs w:val="24"/>
        </w:rPr>
        <w:t>1,79 proc</w:t>
      </w:r>
      <w:r w:rsidR="005D49F9">
        <w:rPr>
          <w:rFonts w:ascii="Times New Roman" w:hAnsi="Times New Roman"/>
          <w:sz w:val="24"/>
          <w:szCs w:val="24"/>
        </w:rPr>
        <w:t>.</w:t>
      </w:r>
      <w:r w:rsidR="00431FDA" w:rsidRPr="008C583D">
        <w:rPr>
          <w:rFonts w:ascii="Times New Roman" w:hAnsi="Times New Roman"/>
          <w:sz w:val="24"/>
          <w:szCs w:val="24"/>
        </w:rPr>
        <w:t xml:space="preserve"> nuo apskaičiuoto darbo užmokesčio;</w:t>
      </w:r>
    </w:p>
    <w:p w14:paraId="77DB7055" w14:textId="2F6572BD" w:rsidR="00431FDA" w:rsidRPr="008C583D" w:rsidRDefault="00431FDA" w:rsidP="00C63719">
      <w:pPr>
        <w:spacing w:after="0" w:line="360" w:lineRule="auto"/>
        <w:ind w:firstLine="720"/>
        <w:jc w:val="both"/>
        <w:rPr>
          <w:rFonts w:ascii="Times New Roman" w:hAnsi="Times New Roman"/>
          <w:sz w:val="24"/>
          <w:szCs w:val="24"/>
        </w:rPr>
      </w:pPr>
      <w:r w:rsidRPr="008C583D">
        <w:rPr>
          <w:rFonts w:ascii="Times New Roman" w:hAnsi="Times New Roman"/>
          <w:sz w:val="24"/>
          <w:szCs w:val="24"/>
        </w:rPr>
        <w:t>-  12 proc</w:t>
      </w:r>
      <w:r w:rsidR="00565FC1">
        <w:rPr>
          <w:rFonts w:ascii="Times New Roman" w:hAnsi="Times New Roman"/>
          <w:sz w:val="24"/>
          <w:szCs w:val="24"/>
        </w:rPr>
        <w:t>.</w:t>
      </w:r>
      <w:r w:rsidRPr="008C583D">
        <w:rPr>
          <w:rFonts w:ascii="Times New Roman" w:hAnsi="Times New Roman"/>
          <w:sz w:val="24"/>
          <w:szCs w:val="24"/>
        </w:rPr>
        <w:t xml:space="preserve"> netiesioginės išlaidos (nuo tiesioginių išlaidų);</w:t>
      </w:r>
    </w:p>
    <w:p w14:paraId="38715328" w14:textId="60EC8A88" w:rsidR="00431FDA" w:rsidRPr="008C583D" w:rsidRDefault="00431FDA" w:rsidP="00C63719">
      <w:pPr>
        <w:spacing w:after="0" w:line="360" w:lineRule="auto"/>
        <w:ind w:firstLine="720"/>
        <w:jc w:val="both"/>
        <w:rPr>
          <w:rFonts w:ascii="Times New Roman" w:hAnsi="Times New Roman"/>
          <w:sz w:val="24"/>
          <w:szCs w:val="24"/>
        </w:rPr>
      </w:pPr>
      <w:r w:rsidRPr="008C583D">
        <w:rPr>
          <w:rFonts w:ascii="Times New Roman" w:hAnsi="Times New Roman"/>
          <w:sz w:val="24"/>
          <w:szCs w:val="24"/>
        </w:rPr>
        <w:t xml:space="preserve">- </w:t>
      </w:r>
      <w:r w:rsidR="00496264">
        <w:rPr>
          <w:rFonts w:ascii="Times New Roman" w:hAnsi="Times New Roman"/>
          <w:sz w:val="24"/>
          <w:szCs w:val="24"/>
        </w:rPr>
        <w:t xml:space="preserve"> </w:t>
      </w:r>
      <w:r w:rsidRPr="008C583D">
        <w:rPr>
          <w:rFonts w:ascii="Times New Roman" w:hAnsi="Times New Roman"/>
          <w:sz w:val="24"/>
          <w:szCs w:val="24"/>
        </w:rPr>
        <w:t>21  proc</w:t>
      </w:r>
      <w:r w:rsidR="00565FC1">
        <w:rPr>
          <w:rFonts w:ascii="Times New Roman" w:hAnsi="Times New Roman"/>
          <w:sz w:val="24"/>
          <w:szCs w:val="24"/>
        </w:rPr>
        <w:t>.</w:t>
      </w:r>
      <w:r w:rsidRPr="008C583D">
        <w:rPr>
          <w:rFonts w:ascii="Times New Roman" w:hAnsi="Times New Roman"/>
          <w:sz w:val="24"/>
          <w:szCs w:val="24"/>
        </w:rPr>
        <w:t xml:space="preserve"> </w:t>
      </w:r>
      <w:r w:rsidR="00565FC1">
        <w:rPr>
          <w:rFonts w:ascii="Times New Roman" w:hAnsi="Times New Roman"/>
          <w:sz w:val="24"/>
          <w:szCs w:val="24"/>
        </w:rPr>
        <w:t>PVM</w:t>
      </w:r>
      <w:r w:rsidRPr="008C583D">
        <w:rPr>
          <w:rFonts w:ascii="Times New Roman" w:hAnsi="Times New Roman"/>
          <w:sz w:val="24"/>
          <w:szCs w:val="24"/>
        </w:rPr>
        <w:t>.</w:t>
      </w:r>
    </w:p>
    <w:p w14:paraId="72D0B87A" w14:textId="5A50AB4D" w:rsidR="00681224" w:rsidRPr="00337156" w:rsidRDefault="00681224" w:rsidP="00C63719">
      <w:pPr>
        <w:tabs>
          <w:tab w:val="left" w:pos="0"/>
        </w:tabs>
        <w:spacing w:after="0" w:line="360" w:lineRule="auto"/>
        <w:ind w:firstLine="720"/>
        <w:jc w:val="both"/>
        <w:rPr>
          <w:rFonts w:ascii="Times New Roman" w:hAnsi="Times New Roman"/>
          <w:sz w:val="24"/>
          <w:szCs w:val="24"/>
        </w:rPr>
      </w:pPr>
      <w:r w:rsidRPr="00337156">
        <w:rPr>
          <w:rFonts w:ascii="Times New Roman" w:hAnsi="Times New Roman"/>
          <w:sz w:val="24"/>
          <w:szCs w:val="24"/>
        </w:rPr>
        <w:t>1</w:t>
      </w:r>
      <w:r w:rsidR="00C036A3" w:rsidRPr="00337156">
        <w:rPr>
          <w:rFonts w:ascii="Times New Roman" w:hAnsi="Times New Roman"/>
          <w:sz w:val="24"/>
          <w:szCs w:val="24"/>
        </w:rPr>
        <w:t>1</w:t>
      </w:r>
      <w:r w:rsidRPr="00337156">
        <w:rPr>
          <w:rFonts w:ascii="Times New Roman" w:hAnsi="Times New Roman"/>
          <w:sz w:val="24"/>
          <w:szCs w:val="24"/>
        </w:rPr>
        <w:t>. Sąnaudos nenumatytiems darbams (veiklai) apskaičiuo</w:t>
      </w:r>
      <w:r w:rsidR="000C3BC0" w:rsidRPr="00337156">
        <w:rPr>
          <w:rFonts w:ascii="Times New Roman" w:hAnsi="Times New Roman"/>
          <w:sz w:val="24"/>
          <w:szCs w:val="24"/>
        </w:rPr>
        <w:t>tos</w:t>
      </w:r>
      <w:r w:rsidRPr="00337156">
        <w:rPr>
          <w:rFonts w:ascii="Times New Roman" w:hAnsi="Times New Roman"/>
          <w:sz w:val="24"/>
          <w:szCs w:val="24"/>
        </w:rPr>
        <w:t xml:space="preserve"> 1</w:t>
      </w:r>
      <w:r w:rsidR="000C3BC0" w:rsidRPr="00337156">
        <w:rPr>
          <w:rFonts w:ascii="Times New Roman" w:hAnsi="Times New Roman"/>
          <w:sz w:val="24"/>
          <w:szCs w:val="24"/>
        </w:rPr>
        <w:t>0</w:t>
      </w:r>
      <w:r w:rsidRPr="00337156">
        <w:rPr>
          <w:rFonts w:ascii="Times New Roman" w:hAnsi="Times New Roman"/>
          <w:sz w:val="24"/>
          <w:szCs w:val="24"/>
        </w:rPr>
        <w:t xml:space="preserve"> proc. dydžio nuo </w:t>
      </w:r>
      <w:r w:rsidR="00D82ADB" w:rsidRPr="00337156">
        <w:rPr>
          <w:rFonts w:ascii="Times New Roman" w:hAnsi="Times New Roman"/>
          <w:sz w:val="24"/>
          <w:szCs w:val="24"/>
        </w:rPr>
        <w:t>atliekamų darbų</w:t>
      </w:r>
      <w:r w:rsidR="00D34062" w:rsidRPr="00337156">
        <w:rPr>
          <w:rFonts w:ascii="Times New Roman" w:hAnsi="Times New Roman"/>
          <w:sz w:val="24"/>
          <w:szCs w:val="24"/>
        </w:rPr>
        <w:t xml:space="preserve"> (veiklos) apskaičiuotos kainos (</w:t>
      </w:r>
      <w:r w:rsidR="00271969" w:rsidRPr="00337156">
        <w:rPr>
          <w:rFonts w:ascii="Times New Roman" w:hAnsi="Times New Roman"/>
          <w:sz w:val="24"/>
          <w:szCs w:val="24"/>
        </w:rPr>
        <w:t xml:space="preserve">nenumatyti darbai </w:t>
      </w:r>
      <w:r w:rsidR="009F76B9" w:rsidRPr="00337156">
        <w:rPr>
          <w:rFonts w:ascii="Times New Roman" w:hAnsi="Times New Roman"/>
          <w:sz w:val="24"/>
          <w:szCs w:val="24"/>
        </w:rPr>
        <w:t>–</w:t>
      </w:r>
      <w:r w:rsidR="00271969" w:rsidRPr="00337156">
        <w:rPr>
          <w:rFonts w:ascii="Times New Roman" w:hAnsi="Times New Roman"/>
          <w:sz w:val="24"/>
          <w:szCs w:val="24"/>
        </w:rPr>
        <w:t xml:space="preserve"> </w:t>
      </w:r>
      <w:r w:rsidR="00D34062" w:rsidRPr="00337156">
        <w:rPr>
          <w:rFonts w:ascii="Times New Roman" w:hAnsi="Times New Roman"/>
          <w:sz w:val="24"/>
          <w:szCs w:val="24"/>
          <w:shd w:val="clear" w:color="auto" w:fill="FFFFFF"/>
        </w:rPr>
        <w:t>paraišk</w:t>
      </w:r>
      <w:r w:rsidR="00271969" w:rsidRPr="00337156">
        <w:rPr>
          <w:rFonts w:ascii="Times New Roman" w:hAnsi="Times New Roman"/>
          <w:sz w:val="24"/>
          <w:szCs w:val="24"/>
          <w:shd w:val="clear" w:color="auto" w:fill="FFFFFF"/>
        </w:rPr>
        <w:t>ų</w:t>
      </w:r>
      <w:r w:rsidR="00D34062" w:rsidRPr="00337156">
        <w:rPr>
          <w:rFonts w:ascii="Times New Roman" w:hAnsi="Times New Roman"/>
          <w:sz w:val="24"/>
          <w:szCs w:val="24"/>
          <w:shd w:val="clear" w:color="auto" w:fill="FFFFFF"/>
        </w:rPr>
        <w:t xml:space="preserve"> agentūroms dėl finansavimo</w:t>
      </w:r>
      <w:r w:rsidR="00271969" w:rsidRPr="00337156">
        <w:rPr>
          <w:rFonts w:ascii="Times New Roman" w:hAnsi="Times New Roman"/>
          <w:sz w:val="24"/>
          <w:szCs w:val="24"/>
          <w:shd w:val="clear" w:color="auto" w:fill="FFFFFF"/>
        </w:rPr>
        <w:t xml:space="preserve"> teikimas</w:t>
      </w:r>
      <w:r w:rsidR="00D16806" w:rsidRPr="00337156">
        <w:rPr>
          <w:rFonts w:ascii="Times New Roman" w:hAnsi="Times New Roman"/>
          <w:sz w:val="24"/>
          <w:szCs w:val="24"/>
          <w:shd w:val="clear" w:color="auto" w:fill="FFFFFF"/>
        </w:rPr>
        <w:t xml:space="preserve">, įgyvendinimas, </w:t>
      </w:r>
      <w:r w:rsidR="00D34062" w:rsidRPr="00337156">
        <w:rPr>
          <w:rFonts w:ascii="Times New Roman" w:hAnsi="Times New Roman"/>
          <w:sz w:val="24"/>
          <w:szCs w:val="24"/>
          <w:shd w:val="clear" w:color="auto" w:fill="FFFFFF"/>
        </w:rPr>
        <w:t>priežiūr</w:t>
      </w:r>
      <w:r w:rsidR="00D16806" w:rsidRPr="00337156">
        <w:rPr>
          <w:rFonts w:ascii="Times New Roman" w:hAnsi="Times New Roman"/>
          <w:sz w:val="24"/>
          <w:szCs w:val="24"/>
          <w:shd w:val="clear" w:color="auto" w:fill="FFFFFF"/>
        </w:rPr>
        <w:t>a</w:t>
      </w:r>
      <w:r w:rsidR="00D34062" w:rsidRPr="00337156">
        <w:rPr>
          <w:rFonts w:ascii="Times New Roman" w:hAnsi="Times New Roman"/>
          <w:sz w:val="24"/>
          <w:szCs w:val="24"/>
          <w:shd w:val="clear" w:color="auto" w:fill="FFFFFF"/>
        </w:rPr>
        <w:t xml:space="preserve"> bei kontrol</w:t>
      </w:r>
      <w:r w:rsidR="00D16806" w:rsidRPr="00337156">
        <w:rPr>
          <w:rFonts w:ascii="Times New Roman" w:hAnsi="Times New Roman"/>
          <w:sz w:val="24"/>
          <w:szCs w:val="24"/>
          <w:shd w:val="clear" w:color="auto" w:fill="FFFFFF"/>
        </w:rPr>
        <w:t xml:space="preserve">ė; </w:t>
      </w:r>
      <w:r w:rsidR="00D34062" w:rsidRPr="00337156">
        <w:rPr>
          <w:rFonts w:ascii="Times New Roman" w:hAnsi="Times New Roman"/>
          <w:sz w:val="24"/>
          <w:szCs w:val="24"/>
          <w:shd w:val="clear" w:color="auto" w:fill="FFFFFF"/>
        </w:rPr>
        <w:t>įvair</w:t>
      </w:r>
      <w:r w:rsidR="00D16806" w:rsidRPr="00337156">
        <w:rPr>
          <w:rFonts w:ascii="Times New Roman" w:hAnsi="Times New Roman"/>
          <w:sz w:val="24"/>
          <w:szCs w:val="24"/>
          <w:shd w:val="clear" w:color="auto" w:fill="FFFFFF"/>
        </w:rPr>
        <w:t>ių</w:t>
      </w:r>
      <w:r w:rsidR="00D34062" w:rsidRPr="00337156">
        <w:rPr>
          <w:rFonts w:ascii="Times New Roman" w:hAnsi="Times New Roman"/>
          <w:sz w:val="24"/>
          <w:szCs w:val="24"/>
          <w:shd w:val="clear" w:color="auto" w:fill="FFFFFF"/>
        </w:rPr>
        <w:t xml:space="preserve"> parengiam</w:t>
      </w:r>
      <w:r w:rsidR="00D16806" w:rsidRPr="00337156">
        <w:rPr>
          <w:rFonts w:ascii="Times New Roman" w:hAnsi="Times New Roman"/>
          <w:sz w:val="24"/>
          <w:szCs w:val="24"/>
          <w:shd w:val="clear" w:color="auto" w:fill="FFFFFF"/>
        </w:rPr>
        <w:t>ųjų</w:t>
      </w:r>
      <w:r w:rsidR="00D34062" w:rsidRPr="00337156">
        <w:rPr>
          <w:rFonts w:ascii="Times New Roman" w:hAnsi="Times New Roman"/>
          <w:sz w:val="24"/>
          <w:szCs w:val="24"/>
          <w:shd w:val="clear" w:color="auto" w:fill="FFFFFF"/>
        </w:rPr>
        <w:t xml:space="preserve"> darb</w:t>
      </w:r>
      <w:r w:rsidR="00D16806" w:rsidRPr="00337156">
        <w:rPr>
          <w:rFonts w:ascii="Times New Roman" w:hAnsi="Times New Roman"/>
          <w:sz w:val="24"/>
          <w:szCs w:val="24"/>
          <w:shd w:val="clear" w:color="auto" w:fill="FFFFFF"/>
        </w:rPr>
        <w:t>ų</w:t>
      </w:r>
      <w:r w:rsidR="00D34062" w:rsidRPr="00337156">
        <w:rPr>
          <w:rFonts w:ascii="Times New Roman" w:hAnsi="Times New Roman"/>
          <w:sz w:val="24"/>
          <w:szCs w:val="24"/>
          <w:shd w:val="clear" w:color="auto" w:fill="FFFFFF"/>
        </w:rPr>
        <w:t>, dokumentacijos rengimas prieš daugiabučių namų atnaujinimo</w:t>
      </w:r>
      <w:r w:rsidR="00D16806" w:rsidRPr="00337156">
        <w:rPr>
          <w:rFonts w:ascii="Times New Roman" w:hAnsi="Times New Roman"/>
          <w:sz w:val="24"/>
          <w:szCs w:val="24"/>
          <w:shd w:val="clear" w:color="auto" w:fill="FFFFFF"/>
        </w:rPr>
        <w:t xml:space="preserve"> (</w:t>
      </w:r>
      <w:r w:rsidR="00D34062" w:rsidRPr="00337156">
        <w:rPr>
          <w:rFonts w:ascii="Times New Roman" w:hAnsi="Times New Roman"/>
          <w:sz w:val="24"/>
          <w:szCs w:val="24"/>
          <w:shd w:val="clear" w:color="auto" w:fill="FFFFFF"/>
        </w:rPr>
        <w:t>modernizavimo</w:t>
      </w:r>
      <w:r w:rsidR="00D16806" w:rsidRPr="00337156">
        <w:rPr>
          <w:rFonts w:ascii="Times New Roman" w:hAnsi="Times New Roman"/>
          <w:sz w:val="24"/>
          <w:szCs w:val="24"/>
          <w:shd w:val="clear" w:color="auto" w:fill="FFFFFF"/>
        </w:rPr>
        <w:t>)</w:t>
      </w:r>
      <w:r w:rsidR="00D34062" w:rsidRPr="00337156">
        <w:rPr>
          <w:rFonts w:ascii="Times New Roman" w:hAnsi="Times New Roman"/>
          <w:sz w:val="24"/>
          <w:szCs w:val="24"/>
          <w:shd w:val="clear" w:color="auto" w:fill="FFFFFF"/>
        </w:rPr>
        <w:t xml:space="preserve"> projekto įgyvendinimą</w:t>
      </w:r>
      <w:r w:rsidR="00D16806" w:rsidRPr="00337156">
        <w:rPr>
          <w:rFonts w:ascii="Times New Roman" w:hAnsi="Times New Roman"/>
          <w:sz w:val="24"/>
          <w:szCs w:val="24"/>
          <w:shd w:val="clear" w:color="auto" w:fill="FFFFFF"/>
        </w:rPr>
        <w:t xml:space="preserve"> bei </w:t>
      </w:r>
      <w:r w:rsidR="00E93181" w:rsidRPr="00337156">
        <w:rPr>
          <w:rFonts w:ascii="Times New Roman" w:hAnsi="Times New Roman"/>
          <w:sz w:val="24"/>
          <w:szCs w:val="24"/>
          <w:shd w:val="clear" w:color="auto" w:fill="FFFFFF"/>
        </w:rPr>
        <w:t>kiti A</w:t>
      </w:r>
      <w:r w:rsidR="00D34062" w:rsidRPr="00337156">
        <w:rPr>
          <w:rFonts w:ascii="Times New Roman" w:hAnsi="Times New Roman"/>
          <w:sz w:val="24"/>
          <w:szCs w:val="24"/>
          <w:shd w:val="clear" w:color="auto" w:fill="FFFFFF"/>
        </w:rPr>
        <w:t>dministravimo nuostatuose nenumatyti darbai).</w:t>
      </w:r>
    </w:p>
    <w:p w14:paraId="12AC2261" w14:textId="63C895FE" w:rsidR="008D49DF" w:rsidRPr="00337156" w:rsidRDefault="008D49DF" w:rsidP="00C63719">
      <w:pPr>
        <w:spacing w:after="0" w:line="360" w:lineRule="auto"/>
        <w:ind w:firstLine="720"/>
        <w:jc w:val="both"/>
        <w:rPr>
          <w:rFonts w:ascii="Times New Roman" w:hAnsi="Times New Roman"/>
          <w:sz w:val="24"/>
          <w:szCs w:val="24"/>
        </w:rPr>
      </w:pPr>
      <w:r w:rsidRPr="00337156">
        <w:rPr>
          <w:rFonts w:ascii="Times New Roman" w:hAnsi="Times New Roman"/>
          <w:sz w:val="24"/>
          <w:szCs w:val="24"/>
        </w:rPr>
        <w:t>1</w:t>
      </w:r>
      <w:r w:rsidR="00C036A3" w:rsidRPr="00337156">
        <w:rPr>
          <w:rFonts w:ascii="Times New Roman" w:hAnsi="Times New Roman"/>
          <w:sz w:val="24"/>
          <w:szCs w:val="24"/>
        </w:rPr>
        <w:t>2</w:t>
      </w:r>
      <w:r w:rsidR="008029A6" w:rsidRPr="00337156">
        <w:rPr>
          <w:rFonts w:ascii="Times New Roman" w:eastAsia="Lucida Sans Unicode" w:hAnsi="Times New Roman"/>
          <w:bCs/>
          <w:kern w:val="3"/>
          <w:sz w:val="24"/>
          <w:szCs w:val="24"/>
          <w:lang w:eastAsia="zh-CN" w:bidi="hi-IN"/>
        </w:rPr>
        <w:t xml:space="preserve">. Anykščių rajono daugiabučių gyvenamųjų namų </w:t>
      </w:r>
      <w:r w:rsidR="008029A6" w:rsidRPr="00337156">
        <w:rPr>
          <w:rFonts w:ascii="Times New Roman" w:eastAsia="Lucida Sans Unicode" w:hAnsi="Times New Roman"/>
          <w:kern w:val="3"/>
          <w:sz w:val="24"/>
          <w:szCs w:val="24"/>
          <w:lang w:eastAsia="zh-CN" w:bidi="hi-IN"/>
        </w:rPr>
        <w:t>bendrojo naudojimo objektų</w:t>
      </w:r>
      <w:r w:rsidR="00B47C20" w:rsidRPr="00337156">
        <w:rPr>
          <w:rFonts w:ascii="Times New Roman" w:eastAsia="Lucida Sans Unicode" w:hAnsi="Times New Roman"/>
          <w:kern w:val="3"/>
          <w:sz w:val="24"/>
          <w:szCs w:val="24"/>
          <w:lang w:eastAsia="zh-CN" w:bidi="hi-IN"/>
        </w:rPr>
        <w:t xml:space="preserve">  maksimal</w:t>
      </w:r>
      <w:r w:rsidR="008029A6" w:rsidRPr="00337156">
        <w:rPr>
          <w:rFonts w:ascii="Times New Roman" w:eastAsia="Lucida Sans Unicode" w:hAnsi="Times New Roman"/>
          <w:kern w:val="3"/>
          <w:sz w:val="24"/>
          <w:szCs w:val="24"/>
          <w:lang w:eastAsia="zh-CN" w:bidi="hi-IN"/>
        </w:rPr>
        <w:t>us</w:t>
      </w:r>
      <w:r w:rsidR="00B47C20" w:rsidRPr="00337156">
        <w:rPr>
          <w:rFonts w:ascii="Times New Roman" w:eastAsia="Lucida Sans Unicode" w:hAnsi="Times New Roman"/>
          <w:kern w:val="3"/>
          <w:sz w:val="24"/>
          <w:szCs w:val="24"/>
          <w:lang w:eastAsia="zh-CN" w:bidi="hi-IN"/>
        </w:rPr>
        <w:t xml:space="preserve"> administravimo tarifas</w:t>
      </w:r>
      <w:r w:rsidR="008029A6" w:rsidRPr="00337156">
        <w:rPr>
          <w:rFonts w:ascii="Times New Roman" w:eastAsia="Lucida Sans Unicode" w:hAnsi="Times New Roman"/>
          <w:kern w:val="3"/>
          <w:sz w:val="24"/>
          <w:szCs w:val="24"/>
          <w:lang w:eastAsia="zh-CN" w:bidi="hi-IN"/>
        </w:rPr>
        <w:t xml:space="preserve"> apskaiči</w:t>
      </w:r>
      <w:r w:rsidR="00B47C20" w:rsidRPr="00337156">
        <w:rPr>
          <w:rFonts w:ascii="Times New Roman" w:eastAsia="Lucida Sans Unicode" w:hAnsi="Times New Roman"/>
          <w:kern w:val="3"/>
          <w:sz w:val="24"/>
          <w:szCs w:val="24"/>
          <w:lang w:eastAsia="zh-CN" w:bidi="hi-IN"/>
        </w:rPr>
        <w:t xml:space="preserve">uotas 1 kv. m naudingo ploto per  mėnesį, pateiktas 2 priede. </w:t>
      </w:r>
    </w:p>
    <w:p w14:paraId="303B67EC" w14:textId="77777777" w:rsidR="00D21D42" w:rsidRPr="00337156" w:rsidRDefault="00D21D42" w:rsidP="00FA02DA">
      <w:pPr>
        <w:spacing w:after="0" w:line="360" w:lineRule="auto"/>
        <w:jc w:val="center"/>
        <w:rPr>
          <w:rFonts w:ascii="Times New Roman" w:hAnsi="Times New Roman"/>
          <w:b/>
          <w:bCs/>
          <w:sz w:val="24"/>
          <w:szCs w:val="24"/>
        </w:rPr>
      </w:pPr>
    </w:p>
    <w:p w14:paraId="52B241E5" w14:textId="11F6F4CD" w:rsidR="002D6D9B" w:rsidRPr="00681224" w:rsidRDefault="002D6D9B" w:rsidP="00FA02DA">
      <w:pPr>
        <w:spacing w:after="0" w:line="360" w:lineRule="auto"/>
        <w:jc w:val="center"/>
        <w:rPr>
          <w:rFonts w:ascii="Times New Roman" w:hAnsi="Times New Roman"/>
          <w:sz w:val="24"/>
          <w:szCs w:val="24"/>
        </w:rPr>
      </w:pPr>
      <w:r w:rsidRPr="00681224">
        <w:rPr>
          <w:rFonts w:ascii="Times New Roman" w:hAnsi="Times New Roman"/>
          <w:b/>
          <w:bCs/>
          <w:sz w:val="24"/>
          <w:szCs w:val="24"/>
        </w:rPr>
        <w:t>V SKYRIUS</w:t>
      </w:r>
    </w:p>
    <w:p w14:paraId="1B96E0E9" w14:textId="77777777" w:rsidR="002D6D9B" w:rsidRPr="00681224" w:rsidRDefault="002D6D9B" w:rsidP="00FA02DA">
      <w:pPr>
        <w:spacing w:after="0" w:line="360" w:lineRule="auto"/>
        <w:jc w:val="center"/>
        <w:rPr>
          <w:rFonts w:ascii="Times New Roman" w:hAnsi="Times New Roman"/>
          <w:sz w:val="24"/>
          <w:szCs w:val="24"/>
        </w:rPr>
      </w:pPr>
      <w:r w:rsidRPr="00681224">
        <w:rPr>
          <w:rFonts w:ascii="Times New Roman" w:hAnsi="Times New Roman"/>
          <w:b/>
          <w:bCs/>
          <w:sz w:val="24"/>
          <w:szCs w:val="24"/>
        </w:rPr>
        <w:t>BAIGIAMOSIOS NUOSTATOS</w:t>
      </w:r>
    </w:p>
    <w:p w14:paraId="3A2ED6DB" w14:textId="7C472196" w:rsidR="002D6D9B" w:rsidRPr="00681224" w:rsidRDefault="002D6D9B" w:rsidP="00C63719">
      <w:pPr>
        <w:widowControl w:val="0"/>
        <w:tabs>
          <w:tab w:val="left" w:pos="1134"/>
          <w:tab w:val="left" w:pos="1293"/>
        </w:tabs>
        <w:overflowPunct w:val="0"/>
        <w:spacing w:after="0" w:line="360" w:lineRule="auto"/>
        <w:ind w:firstLine="720"/>
        <w:jc w:val="both"/>
        <w:textAlignment w:val="baseline"/>
        <w:rPr>
          <w:rFonts w:ascii="Times New Roman" w:eastAsia="Lucida Sans Unicode" w:hAnsi="Times New Roman"/>
          <w:kern w:val="3"/>
          <w:sz w:val="24"/>
          <w:szCs w:val="24"/>
          <w:lang w:bidi="hi-IN"/>
        </w:rPr>
      </w:pPr>
      <w:r w:rsidRPr="00681224">
        <w:rPr>
          <w:rFonts w:ascii="Times New Roman" w:hAnsi="Times New Roman"/>
          <w:bCs/>
          <w:sz w:val="24"/>
          <w:szCs w:val="24"/>
        </w:rPr>
        <w:t>1</w:t>
      </w:r>
      <w:r w:rsidR="00C036A3">
        <w:rPr>
          <w:rFonts w:ascii="Times New Roman" w:hAnsi="Times New Roman"/>
          <w:bCs/>
          <w:sz w:val="24"/>
          <w:szCs w:val="24"/>
        </w:rPr>
        <w:t>3</w:t>
      </w:r>
      <w:r w:rsidRPr="00681224">
        <w:rPr>
          <w:rFonts w:ascii="Times New Roman" w:hAnsi="Times New Roman"/>
          <w:bCs/>
          <w:sz w:val="24"/>
          <w:szCs w:val="24"/>
        </w:rPr>
        <w:t>.</w:t>
      </w:r>
      <w:r w:rsidRPr="00681224">
        <w:rPr>
          <w:rFonts w:ascii="Times New Roman" w:hAnsi="Times New Roman"/>
          <w:b/>
          <w:bCs/>
          <w:sz w:val="24"/>
          <w:szCs w:val="24"/>
        </w:rPr>
        <w:t xml:space="preserve"> </w:t>
      </w:r>
      <w:r w:rsidRPr="00681224">
        <w:rPr>
          <w:rFonts w:ascii="Times New Roman" w:eastAsia="Lucida Sans Unicode" w:hAnsi="Times New Roman"/>
          <w:color w:val="000000"/>
          <w:kern w:val="3"/>
          <w:sz w:val="24"/>
          <w:szCs w:val="24"/>
          <w:lang w:eastAsia="zh-CN" w:bidi="hi-IN"/>
        </w:rPr>
        <w:t>Klausimai, kurie neaptarti šiame Apraše, sprendžiami vadovaujantis Lietuvos Respublikos civiliniu kodeksu, įstatymais ir kitais norminiais teisės aktais.</w:t>
      </w:r>
    </w:p>
    <w:p w14:paraId="31F56713" w14:textId="4FE06569" w:rsidR="002D6D9B" w:rsidRPr="00681224" w:rsidRDefault="002B1E3D" w:rsidP="00C63719">
      <w:pPr>
        <w:widowControl w:val="0"/>
        <w:tabs>
          <w:tab w:val="left" w:pos="1134"/>
        </w:tabs>
        <w:spacing w:after="0" w:line="360" w:lineRule="auto"/>
        <w:ind w:firstLine="720"/>
        <w:jc w:val="both"/>
        <w:rPr>
          <w:rFonts w:ascii="Times New Roman" w:hAnsi="Times New Roman"/>
          <w:sz w:val="24"/>
          <w:szCs w:val="24"/>
        </w:rPr>
      </w:pPr>
      <w:r>
        <w:rPr>
          <w:rFonts w:ascii="Times New Roman" w:hAnsi="Times New Roman"/>
          <w:sz w:val="24"/>
          <w:szCs w:val="24"/>
        </w:rPr>
        <w:t>1</w:t>
      </w:r>
      <w:r w:rsidR="00C036A3">
        <w:rPr>
          <w:rFonts w:ascii="Times New Roman" w:hAnsi="Times New Roman"/>
          <w:sz w:val="24"/>
          <w:szCs w:val="24"/>
        </w:rPr>
        <w:t>4</w:t>
      </w:r>
      <w:r w:rsidR="002D6D9B" w:rsidRPr="00681224">
        <w:rPr>
          <w:rFonts w:ascii="Times New Roman" w:hAnsi="Times New Roman"/>
          <w:sz w:val="24"/>
          <w:szCs w:val="24"/>
        </w:rPr>
        <w:t xml:space="preserve">. </w:t>
      </w:r>
      <w:r w:rsidR="002D6D9B" w:rsidRPr="00681224">
        <w:rPr>
          <w:rFonts w:ascii="Times New Roman" w:eastAsia="Lucida Sans Unicode" w:hAnsi="Times New Roman"/>
          <w:kern w:val="3"/>
          <w:sz w:val="24"/>
          <w:szCs w:val="24"/>
          <w:lang w:bidi="hi-IN"/>
        </w:rPr>
        <w:t xml:space="preserve">Aprašas keičiamas, pripažįstamas netekusiu galios </w:t>
      </w:r>
      <w:r w:rsidR="0068568C" w:rsidRPr="00681224">
        <w:rPr>
          <w:rFonts w:ascii="Times New Roman" w:eastAsia="Lucida Sans Unicode" w:hAnsi="Times New Roman"/>
          <w:kern w:val="3"/>
          <w:sz w:val="24"/>
          <w:szCs w:val="24"/>
          <w:lang w:bidi="hi-IN"/>
        </w:rPr>
        <w:t>Anykščių</w:t>
      </w:r>
      <w:r w:rsidR="002D6D9B" w:rsidRPr="00681224">
        <w:rPr>
          <w:rFonts w:ascii="Times New Roman" w:eastAsia="Lucida Sans Unicode" w:hAnsi="Times New Roman"/>
          <w:kern w:val="3"/>
          <w:sz w:val="24"/>
          <w:szCs w:val="24"/>
          <w:lang w:bidi="hi-IN"/>
        </w:rPr>
        <w:t xml:space="preserve"> rajono savivaldybės tarybos sprendimu.</w:t>
      </w:r>
    </w:p>
    <w:p w14:paraId="2E8023BD" w14:textId="77777777" w:rsidR="002D6D9B" w:rsidRPr="0068568C" w:rsidRDefault="002D6D9B" w:rsidP="00FA02DA">
      <w:pPr>
        <w:spacing w:after="0" w:line="360" w:lineRule="auto"/>
        <w:rPr>
          <w:rFonts w:ascii="Times New Roman" w:hAnsi="Times New Roman"/>
          <w:sz w:val="24"/>
          <w:szCs w:val="24"/>
        </w:rPr>
      </w:pPr>
    </w:p>
    <w:p w14:paraId="04E7C95A" w14:textId="77777777" w:rsidR="002D6D9B" w:rsidRDefault="002D6D9B" w:rsidP="00FA02DA">
      <w:pPr>
        <w:spacing w:after="0" w:line="259" w:lineRule="auto"/>
        <w:jc w:val="center"/>
      </w:pPr>
      <w:r w:rsidRPr="0068568C">
        <w:rPr>
          <w:rFonts w:ascii="Times New Roman" w:hAnsi="Times New Roman"/>
          <w:sz w:val="24"/>
          <w:szCs w:val="24"/>
        </w:rPr>
        <w:t>_________________________</w:t>
      </w:r>
    </w:p>
    <w:p w14:paraId="6411F975" w14:textId="77777777" w:rsidR="00871285" w:rsidRPr="00871285" w:rsidRDefault="00871285" w:rsidP="00FA02DA">
      <w:pPr>
        <w:spacing w:after="0"/>
        <w:ind w:left="5182"/>
        <w:jc w:val="both"/>
        <w:rPr>
          <w:rFonts w:ascii="Times New Roman" w:hAnsi="Times New Roman"/>
          <w:sz w:val="24"/>
          <w:szCs w:val="24"/>
        </w:rPr>
        <w:sectPr w:rsidR="00871285" w:rsidRPr="00871285" w:rsidSect="00325893">
          <w:headerReference w:type="default" r:id="rId9"/>
          <w:pgSz w:w="11906" w:h="16838" w:code="9"/>
          <w:pgMar w:top="1134" w:right="567" w:bottom="1134" w:left="1701" w:header="567" w:footer="567" w:gutter="0"/>
          <w:pgNumType w:start="1"/>
          <w:cols w:space="1296"/>
          <w:titlePg/>
          <w:docGrid w:linePitch="360"/>
        </w:sectPr>
      </w:pPr>
    </w:p>
    <w:p w14:paraId="7722FFBE" w14:textId="1DB0B79E" w:rsidR="00FF5827" w:rsidRDefault="00FF5827" w:rsidP="009F76B9">
      <w:pPr>
        <w:widowControl w:val="0"/>
        <w:tabs>
          <w:tab w:val="left" w:pos="1134"/>
        </w:tabs>
        <w:ind w:left="5954"/>
        <w:rPr>
          <w:rFonts w:ascii="Times New Roman" w:hAnsi="Times New Roman"/>
          <w:bCs/>
          <w:sz w:val="24"/>
          <w:szCs w:val="24"/>
        </w:rPr>
      </w:pPr>
      <w:r>
        <w:rPr>
          <w:rFonts w:ascii="Times New Roman" w:hAnsi="Times New Roman"/>
          <w:bCs/>
          <w:sz w:val="24"/>
          <w:szCs w:val="24"/>
        </w:rPr>
        <w:lastRenderedPageBreak/>
        <w:t>Anykščių</w:t>
      </w:r>
      <w:r w:rsidRPr="00871285">
        <w:rPr>
          <w:rFonts w:ascii="Times New Roman" w:hAnsi="Times New Roman"/>
          <w:bCs/>
          <w:sz w:val="24"/>
          <w:szCs w:val="24"/>
        </w:rPr>
        <w:t xml:space="preserve"> rajono savivaldybės </w:t>
      </w:r>
      <w:r w:rsidR="009F76B9">
        <w:rPr>
          <w:rFonts w:ascii="Times New Roman" w:hAnsi="Times New Roman"/>
          <w:bCs/>
          <w:sz w:val="24"/>
          <w:szCs w:val="24"/>
        </w:rPr>
        <w:t xml:space="preserve">     </w:t>
      </w:r>
      <w:r w:rsidRPr="00871285">
        <w:rPr>
          <w:rFonts w:ascii="Times New Roman" w:hAnsi="Times New Roman"/>
          <w:bCs/>
          <w:sz w:val="24"/>
          <w:szCs w:val="24"/>
        </w:rPr>
        <w:t>daugiabučių gyvenamųjų namų</w:t>
      </w:r>
      <w:r>
        <w:rPr>
          <w:rFonts w:ascii="Times New Roman" w:hAnsi="Times New Roman"/>
          <w:bCs/>
          <w:sz w:val="24"/>
          <w:szCs w:val="24"/>
        </w:rPr>
        <w:t xml:space="preserve"> bendrojo naudojimo objektų</w:t>
      </w:r>
      <w:r w:rsidRPr="00871285">
        <w:rPr>
          <w:rFonts w:ascii="Times New Roman" w:hAnsi="Times New Roman"/>
          <w:bCs/>
          <w:sz w:val="24"/>
          <w:szCs w:val="24"/>
        </w:rPr>
        <w:t xml:space="preserve"> maksimalaus administravimo tarifo apskaičiavimo tvarkos apraš</w:t>
      </w:r>
      <w:r>
        <w:rPr>
          <w:rFonts w:ascii="Times New Roman" w:hAnsi="Times New Roman"/>
          <w:bCs/>
          <w:sz w:val="24"/>
          <w:szCs w:val="24"/>
        </w:rPr>
        <w:t>o</w:t>
      </w:r>
    </w:p>
    <w:p w14:paraId="0CA6DCAD" w14:textId="527F4265" w:rsidR="001942D9" w:rsidRDefault="00FF5827" w:rsidP="00FF5827">
      <w:pPr>
        <w:widowControl w:val="0"/>
        <w:tabs>
          <w:tab w:val="left" w:pos="1134"/>
        </w:tabs>
        <w:ind w:left="5670"/>
        <w:jc w:val="right"/>
        <w:rPr>
          <w:rFonts w:ascii="Times New Roman" w:eastAsia="Lucida Sans Unicode" w:hAnsi="Times New Roman"/>
          <w:bCs/>
          <w:kern w:val="3"/>
          <w:sz w:val="24"/>
          <w:szCs w:val="24"/>
          <w:lang w:eastAsia="zh-CN" w:bidi="hi-IN"/>
        </w:rPr>
      </w:pPr>
      <w:r w:rsidRPr="00871285">
        <w:rPr>
          <w:rFonts w:ascii="Times New Roman" w:hAnsi="Times New Roman"/>
          <w:bCs/>
          <w:sz w:val="24"/>
          <w:szCs w:val="24"/>
        </w:rPr>
        <w:t xml:space="preserve"> </w:t>
      </w:r>
      <w:r w:rsidR="001942D9">
        <w:rPr>
          <w:rFonts w:ascii="Times New Roman" w:eastAsia="Lucida Sans Unicode" w:hAnsi="Times New Roman"/>
          <w:bCs/>
          <w:kern w:val="3"/>
          <w:sz w:val="24"/>
          <w:szCs w:val="24"/>
          <w:lang w:eastAsia="zh-CN" w:bidi="hi-IN"/>
        </w:rPr>
        <w:t>1 priedas</w:t>
      </w:r>
    </w:p>
    <w:p w14:paraId="786C87E6" w14:textId="77777777" w:rsidR="001942D9" w:rsidRPr="00D13981" w:rsidRDefault="001942D9" w:rsidP="001942D9">
      <w:pPr>
        <w:jc w:val="center"/>
        <w:rPr>
          <w:rFonts w:ascii="Times New Roman" w:hAnsi="Times New Roman"/>
          <w:color w:val="000000"/>
          <w:sz w:val="24"/>
          <w:szCs w:val="24"/>
        </w:rPr>
      </w:pPr>
      <w:r w:rsidRPr="00D13981">
        <w:rPr>
          <w:rFonts w:ascii="Times New Roman" w:hAnsi="Times New Roman"/>
          <w:b/>
          <w:bCs/>
          <w:color w:val="000000"/>
          <w:sz w:val="24"/>
          <w:szCs w:val="24"/>
        </w:rPr>
        <w:t>ADMINISTRATORIŲ ATLIEKAMŲ DARBŲ (VEIKLOS) SĄRAŠAS</w:t>
      </w:r>
    </w:p>
    <w:tbl>
      <w:tblPr>
        <w:tblStyle w:val="Lentelstinklelis"/>
        <w:tblW w:w="9493" w:type="dxa"/>
        <w:tblLayout w:type="fixed"/>
        <w:tblLook w:val="04A0" w:firstRow="1" w:lastRow="0" w:firstColumn="1" w:lastColumn="0" w:noHBand="0" w:noVBand="1"/>
      </w:tblPr>
      <w:tblGrid>
        <w:gridCol w:w="556"/>
        <w:gridCol w:w="5676"/>
        <w:gridCol w:w="1701"/>
        <w:gridCol w:w="1560"/>
      </w:tblGrid>
      <w:tr w:rsidR="00337156" w:rsidRPr="00337156" w14:paraId="4751FA9C" w14:textId="77777777" w:rsidTr="00507C33">
        <w:tc>
          <w:tcPr>
            <w:tcW w:w="556" w:type="dxa"/>
            <w:vMerge w:val="restart"/>
          </w:tcPr>
          <w:p w14:paraId="2EBCDB2D"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 xml:space="preserve">Eil. Nr. </w:t>
            </w:r>
          </w:p>
        </w:tc>
        <w:tc>
          <w:tcPr>
            <w:tcW w:w="5676" w:type="dxa"/>
            <w:vMerge w:val="restart"/>
          </w:tcPr>
          <w:p w14:paraId="1E312C36"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Darbų (veiklos) pavadinimas</w:t>
            </w:r>
          </w:p>
        </w:tc>
        <w:tc>
          <w:tcPr>
            <w:tcW w:w="3261" w:type="dxa"/>
            <w:gridSpan w:val="2"/>
          </w:tcPr>
          <w:p w14:paraId="5F79C571"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 xml:space="preserve">Skaičiuojamosios darbo laiko sąnaudos </w:t>
            </w:r>
          </w:p>
          <w:p w14:paraId="5D98783C"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žm. val. per metus</w:t>
            </w:r>
          </w:p>
          <w:p w14:paraId="3D497D20" w14:textId="77777777" w:rsidR="0011317E" w:rsidRPr="00337156" w:rsidRDefault="0011317E" w:rsidP="0011317E">
            <w:pPr>
              <w:rPr>
                <w:rFonts w:ascii="Times New Roman" w:eastAsia="Times New Roman" w:hAnsi="Times New Roman"/>
                <w:sz w:val="24"/>
                <w:szCs w:val="24"/>
              </w:rPr>
            </w:pPr>
          </w:p>
        </w:tc>
      </w:tr>
      <w:tr w:rsidR="00337156" w:rsidRPr="00337156" w14:paraId="40F97B1E" w14:textId="77777777" w:rsidTr="00507C33">
        <w:tc>
          <w:tcPr>
            <w:tcW w:w="556" w:type="dxa"/>
            <w:vMerge/>
          </w:tcPr>
          <w:p w14:paraId="2F07FF2D" w14:textId="77777777" w:rsidR="0011317E" w:rsidRPr="00337156" w:rsidRDefault="0011317E" w:rsidP="0011317E">
            <w:pPr>
              <w:jc w:val="center"/>
              <w:rPr>
                <w:rFonts w:ascii="Times New Roman" w:eastAsia="Times New Roman" w:hAnsi="Times New Roman"/>
                <w:sz w:val="24"/>
                <w:szCs w:val="24"/>
              </w:rPr>
            </w:pPr>
          </w:p>
        </w:tc>
        <w:tc>
          <w:tcPr>
            <w:tcW w:w="5676" w:type="dxa"/>
            <w:vMerge/>
          </w:tcPr>
          <w:p w14:paraId="60D52648" w14:textId="77777777" w:rsidR="0011317E" w:rsidRPr="00337156" w:rsidRDefault="0011317E" w:rsidP="0011317E">
            <w:pPr>
              <w:jc w:val="center"/>
              <w:rPr>
                <w:rFonts w:ascii="Times New Roman" w:eastAsia="Times New Roman" w:hAnsi="Times New Roman"/>
                <w:sz w:val="24"/>
                <w:szCs w:val="24"/>
              </w:rPr>
            </w:pPr>
          </w:p>
        </w:tc>
        <w:tc>
          <w:tcPr>
            <w:tcW w:w="1701" w:type="dxa"/>
          </w:tcPr>
          <w:p w14:paraId="6C2A7630" w14:textId="418B7EF9"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Namams, kurių plotas iki 1000 kv. m</w:t>
            </w:r>
          </w:p>
        </w:tc>
        <w:tc>
          <w:tcPr>
            <w:tcW w:w="1560" w:type="dxa"/>
          </w:tcPr>
          <w:p w14:paraId="34050E11" w14:textId="29A649D8"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Namams, kurių plotas  nuo 1001iki 3000 kv</w:t>
            </w:r>
            <w:r w:rsidR="008677B6" w:rsidRPr="00337156">
              <w:rPr>
                <w:rFonts w:ascii="Times New Roman" w:eastAsia="Times New Roman" w:hAnsi="Times New Roman"/>
                <w:sz w:val="24"/>
                <w:szCs w:val="24"/>
              </w:rPr>
              <w:t xml:space="preserve">. </w:t>
            </w:r>
            <w:r w:rsidRPr="00337156">
              <w:rPr>
                <w:rFonts w:ascii="Times New Roman" w:eastAsia="Times New Roman" w:hAnsi="Times New Roman"/>
                <w:sz w:val="24"/>
                <w:szCs w:val="24"/>
              </w:rPr>
              <w:t>m</w:t>
            </w:r>
          </w:p>
        </w:tc>
      </w:tr>
      <w:tr w:rsidR="00337156" w:rsidRPr="00337156" w14:paraId="255391D5" w14:textId="77777777" w:rsidTr="00507C33">
        <w:tc>
          <w:tcPr>
            <w:tcW w:w="556" w:type="dxa"/>
          </w:tcPr>
          <w:p w14:paraId="3DF4F8AD"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5676" w:type="dxa"/>
          </w:tcPr>
          <w:p w14:paraId="79F4E953"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2</w:t>
            </w:r>
          </w:p>
        </w:tc>
        <w:tc>
          <w:tcPr>
            <w:tcW w:w="1701" w:type="dxa"/>
          </w:tcPr>
          <w:p w14:paraId="43A8053F"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3</w:t>
            </w:r>
          </w:p>
        </w:tc>
        <w:tc>
          <w:tcPr>
            <w:tcW w:w="1560" w:type="dxa"/>
          </w:tcPr>
          <w:p w14:paraId="1FDE118A"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4</w:t>
            </w:r>
          </w:p>
        </w:tc>
      </w:tr>
      <w:tr w:rsidR="00337156" w:rsidRPr="00337156" w14:paraId="4862FC1F" w14:textId="77777777" w:rsidTr="00507C33">
        <w:tc>
          <w:tcPr>
            <w:tcW w:w="556" w:type="dxa"/>
          </w:tcPr>
          <w:p w14:paraId="120E62C9"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5676" w:type="dxa"/>
          </w:tcPr>
          <w:p w14:paraId="4CF07AA8" w14:textId="5A9A3D58"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 xml:space="preserve">Sudaro ir tvarko namų butų ir kitų patalpų (toliau </w:t>
            </w:r>
            <w:r w:rsidR="008677B6" w:rsidRPr="00337156">
              <w:rPr>
                <w:rFonts w:ascii="Times New Roman" w:eastAsia="Times New Roman" w:hAnsi="Times New Roman"/>
                <w:sz w:val="24"/>
                <w:szCs w:val="24"/>
              </w:rPr>
              <w:t xml:space="preserve"> –</w:t>
            </w:r>
            <w:r w:rsidRPr="00337156">
              <w:rPr>
                <w:rFonts w:ascii="Times New Roman" w:eastAsia="Times New Roman" w:hAnsi="Times New Roman"/>
                <w:sz w:val="24"/>
                <w:szCs w:val="24"/>
              </w:rPr>
              <w:t xml:space="preserve"> patalpos) ir patalpų savininkų (naudotojų) sąrašą pagal VĮ Registrų centro ir patalpų savininkų pateiktus duomenis, sudaro ir tvarko namo bendrojo naudojimo objektų aprašą.</w:t>
            </w:r>
          </w:p>
          <w:p w14:paraId="409E5D5E" w14:textId="77777777" w:rsidR="0011317E" w:rsidRPr="00337156" w:rsidRDefault="0011317E" w:rsidP="0011317E">
            <w:pPr>
              <w:rPr>
                <w:rFonts w:ascii="Times New Roman" w:eastAsia="Times New Roman" w:hAnsi="Times New Roman"/>
                <w:sz w:val="20"/>
                <w:szCs w:val="20"/>
              </w:rPr>
            </w:pPr>
            <w:r w:rsidRPr="00337156">
              <w:rPr>
                <w:rFonts w:ascii="Times New Roman" w:eastAsia="Times New Roman" w:hAnsi="Times New Roman"/>
                <w:sz w:val="20"/>
                <w:szCs w:val="20"/>
              </w:rPr>
              <w:t>*Nuostatų II skyrius 4.1 ir 4.2 punktai.</w:t>
            </w:r>
          </w:p>
        </w:tc>
        <w:tc>
          <w:tcPr>
            <w:tcW w:w="1701" w:type="dxa"/>
          </w:tcPr>
          <w:p w14:paraId="1670ACED"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1560" w:type="dxa"/>
          </w:tcPr>
          <w:p w14:paraId="7BA6C866"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3</w:t>
            </w:r>
          </w:p>
        </w:tc>
      </w:tr>
      <w:tr w:rsidR="00337156" w:rsidRPr="00337156" w14:paraId="35D377FB" w14:textId="77777777" w:rsidTr="00507C33">
        <w:tc>
          <w:tcPr>
            <w:tcW w:w="556" w:type="dxa"/>
          </w:tcPr>
          <w:p w14:paraId="186F0FE6"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2.</w:t>
            </w:r>
          </w:p>
        </w:tc>
        <w:tc>
          <w:tcPr>
            <w:tcW w:w="5676" w:type="dxa"/>
          </w:tcPr>
          <w:p w14:paraId="77C1ADD6" w14:textId="77777777"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 xml:space="preserve">Organizuoja namo techninę priežiūrą, bendrosios dalinės nuosavybės teise ar kitais įstatymų nustatytais pagrindais patalpų savininkų naudojamo ir (ar) valdomo žemės sklypo priežiūrą. </w:t>
            </w:r>
          </w:p>
          <w:p w14:paraId="5C36EF4A" w14:textId="77777777" w:rsidR="0011317E" w:rsidRPr="00337156" w:rsidRDefault="0011317E" w:rsidP="0011317E">
            <w:pPr>
              <w:rPr>
                <w:rFonts w:ascii="Times New Roman" w:eastAsia="Times New Roman" w:hAnsi="Times New Roman"/>
                <w:sz w:val="20"/>
                <w:szCs w:val="20"/>
              </w:rPr>
            </w:pPr>
            <w:r w:rsidRPr="00337156">
              <w:rPr>
                <w:rFonts w:ascii="Times New Roman" w:eastAsia="Times New Roman" w:hAnsi="Times New Roman"/>
                <w:sz w:val="20"/>
                <w:szCs w:val="20"/>
              </w:rPr>
              <w:t>*Nuostatų II skyrius 4.3 punktas.</w:t>
            </w:r>
          </w:p>
        </w:tc>
        <w:tc>
          <w:tcPr>
            <w:tcW w:w="1701" w:type="dxa"/>
          </w:tcPr>
          <w:p w14:paraId="4286D029"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1560" w:type="dxa"/>
          </w:tcPr>
          <w:p w14:paraId="48EC8C69"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4</w:t>
            </w:r>
          </w:p>
        </w:tc>
      </w:tr>
      <w:tr w:rsidR="00337156" w:rsidRPr="00337156" w14:paraId="387DF636" w14:textId="77777777" w:rsidTr="00507C33">
        <w:tc>
          <w:tcPr>
            <w:tcW w:w="556" w:type="dxa"/>
          </w:tcPr>
          <w:p w14:paraId="0CAE97E0"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3.</w:t>
            </w:r>
          </w:p>
        </w:tc>
        <w:tc>
          <w:tcPr>
            <w:tcW w:w="5676" w:type="dxa"/>
          </w:tcPr>
          <w:p w14:paraId="21052EFD" w14:textId="75F19B68"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 xml:space="preserve">Rengia metinį namo bendrojo naudojimo objektų atnaujinimo planą (toliau </w:t>
            </w:r>
            <w:r w:rsidR="008677B6" w:rsidRPr="00337156">
              <w:rPr>
                <w:rFonts w:ascii="Times New Roman" w:eastAsia="Times New Roman" w:hAnsi="Times New Roman"/>
                <w:sz w:val="24"/>
                <w:szCs w:val="24"/>
              </w:rPr>
              <w:t xml:space="preserve">– </w:t>
            </w:r>
            <w:r w:rsidRPr="00337156">
              <w:rPr>
                <w:rFonts w:ascii="Times New Roman" w:eastAsia="Times New Roman" w:hAnsi="Times New Roman"/>
                <w:sz w:val="24"/>
                <w:szCs w:val="24"/>
              </w:rPr>
              <w:t>metinis planas) ir (ar)  ilgalaikį (2 ir daugiau metų) namo bendrojo naudojamo objektų atnaujinimo planą (toliau</w:t>
            </w:r>
            <w:r w:rsidR="008677B6" w:rsidRPr="00337156">
              <w:rPr>
                <w:rFonts w:ascii="Times New Roman" w:eastAsia="Times New Roman" w:hAnsi="Times New Roman"/>
                <w:sz w:val="24"/>
                <w:szCs w:val="24"/>
              </w:rPr>
              <w:t xml:space="preserve"> – </w:t>
            </w:r>
            <w:r w:rsidRPr="00337156">
              <w:rPr>
                <w:rFonts w:ascii="Times New Roman" w:eastAsia="Times New Roman" w:hAnsi="Times New Roman"/>
                <w:sz w:val="24"/>
                <w:szCs w:val="24"/>
              </w:rPr>
              <w:t xml:space="preserve">ilgalaikis planas), apskaičiuoja mėnesinės kaupiamosios įmokos tarifą ir teikia juos patalpų savininkams tvirtinti. Planas rengiamas įvertinus namo būklę. </w:t>
            </w:r>
          </w:p>
          <w:p w14:paraId="5EE865BE" w14:textId="77777777" w:rsidR="0011317E" w:rsidRPr="00337156" w:rsidRDefault="0011317E" w:rsidP="0011317E">
            <w:pPr>
              <w:rPr>
                <w:rFonts w:ascii="Times New Roman" w:eastAsia="Times New Roman" w:hAnsi="Times New Roman"/>
                <w:sz w:val="20"/>
                <w:szCs w:val="20"/>
              </w:rPr>
            </w:pPr>
            <w:r w:rsidRPr="00337156">
              <w:rPr>
                <w:rFonts w:ascii="Times New Roman" w:eastAsia="Times New Roman" w:hAnsi="Times New Roman"/>
                <w:sz w:val="20"/>
                <w:szCs w:val="20"/>
              </w:rPr>
              <w:t>*Nuostatų II skyrius 4.4 punktas.</w:t>
            </w:r>
          </w:p>
        </w:tc>
        <w:tc>
          <w:tcPr>
            <w:tcW w:w="1701" w:type="dxa"/>
          </w:tcPr>
          <w:p w14:paraId="14940EF4"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2</w:t>
            </w:r>
          </w:p>
        </w:tc>
        <w:tc>
          <w:tcPr>
            <w:tcW w:w="1560" w:type="dxa"/>
          </w:tcPr>
          <w:p w14:paraId="0F0E73D2"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7</w:t>
            </w:r>
          </w:p>
        </w:tc>
      </w:tr>
      <w:tr w:rsidR="00337156" w:rsidRPr="00337156" w14:paraId="4F7A5846" w14:textId="77777777" w:rsidTr="00507C33">
        <w:tc>
          <w:tcPr>
            <w:tcW w:w="556" w:type="dxa"/>
          </w:tcPr>
          <w:p w14:paraId="535B54ED"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4.</w:t>
            </w:r>
          </w:p>
        </w:tc>
        <w:tc>
          <w:tcPr>
            <w:tcW w:w="5676" w:type="dxa"/>
          </w:tcPr>
          <w:p w14:paraId="71D5E3BB" w14:textId="77777777"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 xml:space="preserve">Organizuoja ir vykdo namo techninės priežiūros, kitų su administruojamu namu susijusių paslaugų ir namo bendrojo naudojamo objektų atnaujinimo darbų pirkimus. </w:t>
            </w:r>
          </w:p>
          <w:p w14:paraId="358E82C2" w14:textId="77777777" w:rsidR="0011317E" w:rsidRPr="00337156" w:rsidRDefault="0011317E" w:rsidP="0011317E">
            <w:pPr>
              <w:rPr>
                <w:rFonts w:ascii="Times New Roman" w:eastAsia="Times New Roman" w:hAnsi="Times New Roman"/>
                <w:sz w:val="20"/>
                <w:szCs w:val="20"/>
              </w:rPr>
            </w:pPr>
            <w:r w:rsidRPr="00337156">
              <w:rPr>
                <w:rFonts w:ascii="Times New Roman" w:eastAsia="Times New Roman" w:hAnsi="Times New Roman"/>
                <w:sz w:val="20"/>
                <w:szCs w:val="20"/>
              </w:rPr>
              <w:t>*Nuostatų II skyrius 4.5, 4.5.1, 4.5.2, 4.5.3 punktai.</w:t>
            </w:r>
          </w:p>
        </w:tc>
        <w:tc>
          <w:tcPr>
            <w:tcW w:w="1701" w:type="dxa"/>
          </w:tcPr>
          <w:p w14:paraId="373B0FD7"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2</w:t>
            </w:r>
          </w:p>
        </w:tc>
        <w:tc>
          <w:tcPr>
            <w:tcW w:w="1560" w:type="dxa"/>
          </w:tcPr>
          <w:p w14:paraId="6FDB69E5"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11</w:t>
            </w:r>
          </w:p>
        </w:tc>
      </w:tr>
      <w:tr w:rsidR="00337156" w:rsidRPr="00337156" w14:paraId="6F442CEC" w14:textId="77777777" w:rsidTr="00507C33">
        <w:tc>
          <w:tcPr>
            <w:tcW w:w="556" w:type="dxa"/>
          </w:tcPr>
          <w:p w14:paraId="2399466E"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5.</w:t>
            </w:r>
          </w:p>
        </w:tc>
        <w:tc>
          <w:tcPr>
            <w:tcW w:w="5676" w:type="dxa"/>
          </w:tcPr>
          <w:p w14:paraId="4A2FAB00" w14:textId="77777777"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Statybos užbaigimą reglamentuojančių teisė aktų nustatytais atvejais ir tvarka dalyvauja name vykdytų statybos darbų užbaigimo procedūrose.</w:t>
            </w:r>
          </w:p>
          <w:p w14:paraId="21BFEBF4" w14:textId="77777777" w:rsidR="0011317E" w:rsidRPr="00337156" w:rsidRDefault="0011317E" w:rsidP="0011317E">
            <w:pPr>
              <w:rPr>
                <w:rFonts w:ascii="Times New Roman" w:eastAsia="Times New Roman" w:hAnsi="Times New Roman"/>
                <w:sz w:val="20"/>
                <w:szCs w:val="20"/>
              </w:rPr>
            </w:pPr>
            <w:r w:rsidRPr="00337156">
              <w:rPr>
                <w:rFonts w:ascii="Times New Roman" w:eastAsia="Times New Roman" w:hAnsi="Times New Roman"/>
                <w:sz w:val="20"/>
                <w:szCs w:val="20"/>
              </w:rPr>
              <w:t>*Nuostatų II skyrius 4.6  punktas.</w:t>
            </w:r>
          </w:p>
        </w:tc>
        <w:tc>
          <w:tcPr>
            <w:tcW w:w="1701" w:type="dxa"/>
          </w:tcPr>
          <w:p w14:paraId="5ACBB805"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1560" w:type="dxa"/>
          </w:tcPr>
          <w:p w14:paraId="545F837D"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3</w:t>
            </w:r>
          </w:p>
        </w:tc>
      </w:tr>
      <w:tr w:rsidR="00337156" w:rsidRPr="00337156" w14:paraId="450AF341" w14:textId="77777777" w:rsidTr="00507C33">
        <w:tc>
          <w:tcPr>
            <w:tcW w:w="556" w:type="dxa"/>
          </w:tcPr>
          <w:p w14:paraId="257C43C3"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6.</w:t>
            </w:r>
          </w:p>
        </w:tc>
        <w:tc>
          <w:tcPr>
            <w:tcW w:w="5676" w:type="dxa"/>
          </w:tcPr>
          <w:p w14:paraId="2B404437" w14:textId="77777777"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 xml:space="preserve">Rengia, teikia patalpų savininkams pasiūlymus dėl energiją taupančių priemonių įgyvendinimo ir šaukia patalpų savininkų susirinkimą arba organizuoja balsavimą raštu dėl namo atnaujinimo (modernizavimo). </w:t>
            </w:r>
          </w:p>
          <w:p w14:paraId="5B85CA8B" w14:textId="77777777" w:rsidR="0011317E" w:rsidRPr="00337156" w:rsidRDefault="0011317E" w:rsidP="0011317E">
            <w:pPr>
              <w:rPr>
                <w:rFonts w:ascii="Times New Roman" w:eastAsia="Times New Roman" w:hAnsi="Times New Roman"/>
                <w:sz w:val="20"/>
                <w:szCs w:val="20"/>
              </w:rPr>
            </w:pPr>
            <w:r w:rsidRPr="00337156">
              <w:rPr>
                <w:rFonts w:ascii="Times New Roman" w:eastAsia="Times New Roman" w:hAnsi="Times New Roman"/>
                <w:sz w:val="20"/>
                <w:szCs w:val="20"/>
              </w:rPr>
              <w:t>*Nuostatų II skyrius 4.7  punktas.</w:t>
            </w:r>
          </w:p>
        </w:tc>
        <w:tc>
          <w:tcPr>
            <w:tcW w:w="1701" w:type="dxa"/>
          </w:tcPr>
          <w:p w14:paraId="36B82B29"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1560" w:type="dxa"/>
          </w:tcPr>
          <w:p w14:paraId="525C969D"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3</w:t>
            </w:r>
          </w:p>
        </w:tc>
      </w:tr>
      <w:tr w:rsidR="00337156" w:rsidRPr="00337156" w14:paraId="4F64F622" w14:textId="77777777" w:rsidTr="00507C33">
        <w:tc>
          <w:tcPr>
            <w:tcW w:w="556" w:type="dxa"/>
          </w:tcPr>
          <w:p w14:paraId="5022E5DF"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lastRenderedPageBreak/>
              <w:t>7.</w:t>
            </w:r>
          </w:p>
        </w:tc>
        <w:tc>
          <w:tcPr>
            <w:tcW w:w="5676" w:type="dxa"/>
          </w:tcPr>
          <w:p w14:paraId="65D96D02" w14:textId="77777777"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Šilumos ūkį reglamentuojančių teisės aktų nustatytais atvejais ir tvarka šaukia patalpų savininkų susirinkimą arba organizuoja balsavimą raštu dėl namo šildymo ir karšto vandens sistemos prižiūrėtojo (eksploatuotojo) pasirinkimo, namo šildymo būdo keitimo, namo šildymo ir karšto vandens sistemos pertvarkymo pagal šiai  sistemai nustatytus privalomuosius reikalavimus, apsirūpinimo karštu vandeniu būdo, šilumos paskirstymo metodo, karšto vandens tiekėjo pasirinkimo ir dalyvauja įgyvendinant patalpų savininkų priimtus sprendimus. Atlieka namo šildymo ir karšto vandens sistemos prižiūrėtojo (eksploatuotojo) pasirengimo  šildymo sezonui kontrolę.</w:t>
            </w:r>
          </w:p>
          <w:p w14:paraId="6137CD20" w14:textId="77777777" w:rsidR="0011317E" w:rsidRPr="00337156" w:rsidRDefault="0011317E" w:rsidP="0011317E">
            <w:pPr>
              <w:rPr>
                <w:rFonts w:ascii="Times New Roman" w:eastAsia="Times New Roman" w:hAnsi="Times New Roman"/>
                <w:sz w:val="20"/>
                <w:szCs w:val="20"/>
              </w:rPr>
            </w:pPr>
            <w:r w:rsidRPr="00337156">
              <w:rPr>
                <w:rFonts w:ascii="Times New Roman" w:eastAsia="Times New Roman" w:hAnsi="Times New Roman"/>
                <w:sz w:val="20"/>
                <w:szCs w:val="20"/>
              </w:rPr>
              <w:t>*Nuostatų II skyrius 4.8 punktas.</w:t>
            </w:r>
          </w:p>
        </w:tc>
        <w:tc>
          <w:tcPr>
            <w:tcW w:w="1701" w:type="dxa"/>
          </w:tcPr>
          <w:p w14:paraId="34C537F1"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1560" w:type="dxa"/>
          </w:tcPr>
          <w:p w14:paraId="0CFFE0EF"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4</w:t>
            </w:r>
          </w:p>
        </w:tc>
      </w:tr>
      <w:tr w:rsidR="00337156" w:rsidRPr="00337156" w14:paraId="4EC3D8BA" w14:textId="77777777" w:rsidTr="00507C33">
        <w:tc>
          <w:tcPr>
            <w:tcW w:w="556" w:type="dxa"/>
          </w:tcPr>
          <w:p w14:paraId="6F4350DD"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8.</w:t>
            </w:r>
          </w:p>
        </w:tc>
        <w:tc>
          <w:tcPr>
            <w:tcW w:w="5676" w:type="dxa"/>
          </w:tcPr>
          <w:p w14:paraId="04821850" w14:textId="77777777"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 xml:space="preserve">Apskaičiuoja mokėjimus, įmokas, tvarko jų surinkimo ir naudojimo apskaitą. Finansinę apskaitą ir (ar) mokesčius reglamentuojančių teisės aktų nustatyta tvarka parengia mėnesinius mokėjimo dokumentus (sąskaitas, mokėjimų pranešimus ar kt.) ir teikia patalpų savininkams (naudotojams) ar jų įgaliotiems asmenims </w:t>
            </w:r>
          </w:p>
          <w:p w14:paraId="0DEB6971" w14:textId="77777777" w:rsidR="0011317E" w:rsidRPr="00337156" w:rsidRDefault="0011317E" w:rsidP="0011317E">
            <w:pPr>
              <w:rPr>
                <w:rFonts w:ascii="Times New Roman" w:eastAsia="Times New Roman" w:hAnsi="Times New Roman"/>
                <w:sz w:val="20"/>
                <w:szCs w:val="20"/>
              </w:rPr>
            </w:pPr>
            <w:r w:rsidRPr="00337156">
              <w:rPr>
                <w:rFonts w:ascii="Times New Roman" w:eastAsia="Times New Roman" w:hAnsi="Times New Roman"/>
                <w:sz w:val="20"/>
                <w:szCs w:val="20"/>
              </w:rPr>
              <w:t>*Nuostatų II skyrius 4.9 punktas.</w:t>
            </w:r>
          </w:p>
        </w:tc>
        <w:tc>
          <w:tcPr>
            <w:tcW w:w="1701" w:type="dxa"/>
          </w:tcPr>
          <w:p w14:paraId="1B38C641"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6</w:t>
            </w:r>
          </w:p>
        </w:tc>
        <w:tc>
          <w:tcPr>
            <w:tcW w:w="1560" w:type="dxa"/>
          </w:tcPr>
          <w:p w14:paraId="6C1A79E9"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32</w:t>
            </w:r>
          </w:p>
        </w:tc>
      </w:tr>
      <w:tr w:rsidR="00337156" w:rsidRPr="00337156" w14:paraId="0DDDE5C4" w14:textId="77777777" w:rsidTr="00507C33">
        <w:tc>
          <w:tcPr>
            <w:tcW w:w="556" w:type="dxa"/>
          </w:tcPr>
          <w:p w14:paraId="4A5E45CA"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9.</w:t>
            </w:r>
          </w:p>
        </w:tc>
        <w:tc>
          <w:tcPr>
            <w:tcW w:w="5676" w:type="dxa"/>
          </w:tcPr>
          <w:p w14:paraId="1DA837A4" w14:textId="77777777"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Šaukia patalpų savininkų susirinkimus arba organizuoja balsavimą raštu.</w:t>
            </w:r>
          </w:p>
          <w:p w14:paraId="596B5F93" w14:textId="77777777" w:rsidR="0011317E" w:rsidRPr="00337156" w:rsidRDefault="0011317E" w:rsidP="0011317E">
            <w:pPr>
              <w:rPr>
                <w:rFonts w:ascii="Times New Roman" w:eastAsia="Times New Roman" w:hAnsi="Times New Roman"/>
                <w:sz w:val="20"/>
                <w:szCs w:val="20"/>
              </w:rPr>
            </w:pPr>
            <w:r w:rsidRPr="00337156">
              <w:rPr>
                <w:rFonts w:ascii="Times New Roman" w:eastAsia="Times New Roman" w:hAnsi="Times New Roman"/>
                <w:sz w:val="20"/>
                <w:szCs w:val="20"/>
              </w:rPr>
              <w:t>*Nuostatų II skyrius 4.10 punktas.</w:t>
            </w:r>
          </w:p>
        </w:tc>
        <w:tc>
          <w:tcPr>
            <w:tcW w:w="1701" w:type="dxa"/>
          </w:tcPr>
          <w:p w14:paraId="073E71CF"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1560" w:type="dxa"/>
          </w:tcPr>
          <w:p w14:paraId="01A0B8CB"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3</w:t>
            </w:r>
          </w:p>
        </w:tc>
      </w:tr>
      <w:tr w:rsidR="00337156" w:rsidRPr="00337156" w14:paraId="66ACF0E8" w14:textId="77777777" w:rsidTr="00507C33">
        <w:tc>
          <w:tcPr>
            <w:tcW w:w="556" w:type="dxa"/>
          </w:tcPr>
          <w:p w14:paraId="14C45584"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10.</w:t>
            </w:r>
          </w:p>
        </w:tc>
        <w:tc>
          <w:tcPr>
            <w:tcW w:w="5676" w:type="dxa"/>
          </w:tcPr>
          <w:p w14:paraId="4B11689B" w14:textId="77777777"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 xml:space="preserve">Rengia metinę savo veiklos, susijusios su administruojamu namu, ataskaitą, skelbia ją ir teikia patalpų savininkams. </w:t>
            </w:r>
          </w:p>
          <w:p w14:paraId="75E6D49D" w14:textId="77777777" w:rsidR="0011317E" w:rsidRPr="00337156" w:rsidRDefault="0011317E" w:rsidP="0011317E">
            <w:pPr>
              <w:rPr>
                <w:rFonts w:ascii="Times New Roman" w:eastAsia="Times New Roman" w:hAnsi="Times New Roman"/>
                <w:sz w:val="20"/>
                <w:szCs w:val="20"/>
              </w:rPr>
            </w:pPr>
            <w:r w:rsidRPr="00337156">
              <w:rPr>
                <w:rFonts w:ascii="Times New Roman" w:eastAsia="Times New Roman" w:hAnsi="Times New Roman"/>
                <w:sz w:val="20"/>
                <w:szCs w:val="20"/>
              </w:rPr>
              <w:t>*Nuostatų II skyrius 4.11  punktas.</w:t>
            </w:r>
          </w:p>
        </w:tc>
        <w:tc>
          <w:tcPr>
            <w:tcW w:w="1701" w:type="dxa"/>
          </w:tcPr>
          <w:p w14:paraId="33778C83"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1560" w:type="dxa"/>
          </w:tcPr>
          <w:p w14:paraId="0C5652A3"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3</w:t>
            </w:r>
          </w:p>
        </w:tc>
      </w:tr>
      <w:tr w:rsidR="00337156" w:rsidRPr="00337156" w14:paraId="015B7A65" w14:textId="77777777" w:rsidTr="00507C33">
        <w:tc>
          <w:tcPr>
            <w:tcW w:w="556" w:type="dxa"/>
          </w:tcPr>
          <w:p w14:paraId="13A2EF3E"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11.</w:t>
            </w:r>
          </w:p>
        </w:tc>
        <w:tc>
          <w:tcPr>
            <w:tcW w:w="5676" w:type="dxa"/>
          </w:tcPr>
          <w:p w14:paraId="6CC0D3C5" w14:textId="77777777"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 xml:space="preserve">Skelbia informaciją apie savo veiklą, užtikrina valstybinės vėliavos iškėlimą ir atlieka kitas funkcijas, susijusias su patalpų savininkų bendrosios nuosavybės administravimu. </w:t>
            </w:r>
          </w:p>
          <w:p w14:paraId="3C8919E3" w14:textId="77777777" w:rsidR="0011317E" w:rsidRPr="00337156" w:rsidRDefault="0011317E" w:rsidP="0011317E">
            <w:pPr>
              <w:rPr>
                <w:rFonts w:ascii="Times New Roman" w:eastAsia="Times New Roman" w:hAnsi="Times New Roman"/>
                <w:sz w:val="20"/>
                <w:szCs w:val="20"/>
              </w:rPr>
            </w:pPr>
            <w:r w:rsidRPr="00337156">
              <w:rPr>
                <w:rFonts w:ascii="Times New Roman" w:eastAsia="Times New Roman" w:hAnsi="Times New Roman"/>
                <w:sz w:val="20"/>
                <w:szCs w:val="20"/>
              </w:rPr>
              <w:t>*Nuostatų II skyrius 4.12, 4.13  punktai.</w:t>
            </w:r>
          </w:p>
        </w:tc>
        <w:tc>
          <w:tcPr>
            <w:tcW w:w="1701" w:type="dxa"/>
          </w:tcPr>
          <w:p w14:paraId="72B2F3E7"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1560" w:type="dxa"/>
          </w:tcPr>
          <w:p w14:paraId="5643C7F9"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3</w:t>
            </w:r>
          </w:p>
        </w:tc>
      </w:tr>
      <w:tr w:rsidR="00337156" w:rsidRPr="00337156" w14:paraId="5232E917" w14:textId="77777777" w:rsidTr="00507C33">
        <w:tc>
          <w:tcPr>
            <w:tcW w:w="556" w:type="dxa"/>
          </w:tcPr>
          <w:p w14:paraId="2D732D7D"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12.</w:t>
            </w:r>
          </w:p>
        </w:tc>
        <w:tc>
          <w:tcPr>
            <w:tcW w:w="5676" w:type="dxa"/>
          </w:tcPr>
          <w:p w14:paraId="36A4E21D" w14:textId="77777777"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 xml:space="preserve">Teisės aktų nustatytais atvejais ir (ar) patalpų savininkų sprendimu, priimtu Civilinio kodekso 4.85 straipsnyje nustatyta tvarka, administratoriui už suderintą atlygį gali būti pavesta atlikti ir kitas, Nuostatų 4 punkte nenurodytas funkcijas, susijusias su patalpų savininkų bendrosios nuosavybės administravimu. </w:t>
            </w:r>
          </w:p>
          <w:p w14:paraId="6E833F5F" w14:textId="0D862850" w:rsidR="0011317E" w:rsidRPr="00337156" w:rsidRDefault="009E3409" w:rsidP="0011317E">
            <w:pPr>
              <w:rPr>
                <w:rFonts w:ascii="Times New Roman" w:eastAsia="Times New Roman" w:hAnsi="Times New Roman"/>
                <w:sz w:val="24"/>
                <w:szCs w:val="24"/>
              </w:rPr>
            </w:pPr>
            <w:r w:rsidRPr="00337156">
              <w:rPr>
                <w:rFonts w:ascii="Times New Roman" w:eastAsia="Times New Roman" w:hAnsi="Times New Roman"/>
                <w:sz w:val="20"/>
                <w:szCs w:val="20"/>
              </w:rPr>
              <w:t>*</w:t>
            </w:r>
            <w:r w:rsidR="0011317E" w:rsidRPr="00337156">
              <w:rPr>
                <w:rFonts w:ascii="Times New Roman" w:eastAsia="Times New Roman" w:hAnsi="Times New Roman"/>
                <w:sz w:val="20"/>
                <w:szCs w:val="20"/>
              </w:rPr>
              <w:t>Nuostatų II skyrius 5  punktas.</w:t>
            </w:r>
          </w:p>
        </w:tc>
        <w:tc>
          <w:tcPr>
            <w:tcW w:w="1701" w:type="dxa"/>
          </w:tcPr>
          <w:p w14:paraId="3C2316F3"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Kiti nenumatyti darbai</w:t>
            </w:r>
          </w:p>
        </w:tc>
        <w:tc>
          <w:tcPr>
            <w:tcW w:w="1560" w:type="dxa"/>
          </w:tcPr>
          <w:p w14:paraId="2934306F"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Kiti nenumatyti darbai</w:t>
            </w:r>
          </w:p>
        </w:tc>
      </w:tr>
      <w:tr w:rsidR="0011317E" w:rsidRPr="00337156" w14:paraId="721AB8B8" w14:textId="77777777" w:rsidTr="00507C33">
        <w:tc>
          <w:tcPr>
            <w:tcW w:w="556" w:type="dxa"/>
          </w:tcPr>
          <w:p w14:paraId="0624FE3C" w14:textId="77777777" w:rsidR="0011317E" w:rsidRPr="00337156" w:rsidRDefault="0011317E" w:rsidP="0011317E">
            <w:pPr>
              <w:jc w:val="center"/>
              <w:rPr>
                <w:rFonts w:ascii="Times New Roman" w:eastAsia="Times New Roman" w:hAnsi="Times New Roman"/>
                <w:sz w:val="24"/>
                <w:szCs w:val="24"/>
              </w:rPr>
            </w:pPr>
          </w:p>
        </w:tc>
        <w:tc>
          <w:tcPr>
            <w:tcW w:w="5676" w:type="dxa"/>
          </w:tcPr>
          <w:p w14:paraId="543A0655" w14:textId="77777777" w:rsidR="0011317E" w:rsidRPr="00337156" w:rsidRDefault="0011317E" w:rsidP="0011317E">
            <w:pPr>
              <w:rPr>
                <w:rFonts w:ascii="Times New Roman" w:eastAsia="Times New Roman" w:hAnsi="Times New Roman"/>
                <w:sz w:val="24"/>
                <w:szCs w:val="24"/>
              </w:rPr>
            </w:pPr>
            <w:r w:rsidRPr="00337156">
              <w:rPr>
                <w:rFonts w:ascii="Times New Roman" w:eastAsia="Times New Roman" w:hAnsi="Times New Roman"/>
                <w:sz w:val="24"/>
                <w:szCs w:val="24"/>
              </w:rPr>
              <w:t>Iš viso atliekami darbai pagal Nuostatus:</w:t>
            </w:r>
          </w:p>
        </w:tc>
        <w:tc>
          <w:tcPr>
            <w:tcW w:w="1701" w:type="dxa"/>
          </w:tcPr>
          <w:p w14:paraId="5111D01B"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18</w:t>
            </w:r>
          </w:p>
        </w:tc>
        <w:tc>
          <w:tcPr>
            <w:tcW w:w="1560" w:type="dxa"/>
          </w:tcPr>
          <w:p w14:paraId="336984DC" w14:textId="77777777" w:rsidR="0011317E" w:rsidRPr="00337156" w:rsidRDefault="0011317E" w:rsidP="0011317E">
            <w:pPr>
              <w:jc w:val="center"/>
              <w:rPr>
                <w:rFonts w:ascii="Times New Roman" w:eastAsia="Times New Roman" w:hAnsi="Times New Roman"/>
                <w:sz w:val="24"/>
                <w:szCs w:val="24"/>
              </w:rPr>
            </w:pPr>
            <w:r w:rsidRPr="00337156">
              <w:rPr>
                <w:rFonts w:ascii="Times New Roman" w:eastAsia="Times New Roman" w:hAnsi="Times New Roman"/>
                <w:sz w:val="24"/>
                <w:szCs w:val="24"/>
              </w:rPr>
              <w:t>76</w:t>
            </w:r>
          </w:p>
        </w:tc>
      </w:tr>
    </w:tbl>
    <w:p w14:paraId="25948848" w14:textId="225EBA77" w:rsidR="001942D9" w:rsidRPr="00337156" w:rsidRDefault="001942D9" w:rsidP="001942D9">
      <w:pPr>
        <w:autoSpaceDE w:val="0"/>
        <w:autoSpaceDN w:val="0"/>
        <w:adjustRightInd w:val="0"/>
        <w:rPr>
          <w:rFonts w:ascii="Times New Roman" w:hAnsi="Times New Roman"/>
          <w:sz w:val="24"/>
          <w:szCs w:val="24"/>
        </w:rPr>
      </w:pPr>
    </w:p>
    <w:p w14:paraId="27242559" w14:textId="4DC997DA" w:rsidR="0011317E" w:rsidRDefault="00231245" w:rsidP="001942D9">
      <w:pPr>
        <w:autoSpaceDE w:val="0"/>
        <w:autoSpaceDN w:val="0"/>
        <w:adjustRightInd w:val="0"/>
        <w:rPr>
          <w:rFonts w:ascii="Times New Roman" w:hAnsi="Times New Roman"/>
          <w:sz w:val="24"/>
          <w:szCs w:val="24"/>
        </w:rPr>
      </w:pPr>
      <w:r w:rsidRPr="00337156">
        <w:rPr>
          <w:rFonts w:ascii="Times New Roman" w:hAnsi="Times New Roman"/>
          <w:sz w:val="24"/>
          <w:szCs w:val="24"/>
        </w:rPr>
        <w:t xml:space="preserve">*Nuostatai </w:t>
      </w:r>
      <w:r w:rsidR="008677B6" w:rsidRPr="00337156">
        <w:rPr>
          <w:rFonts w:ascii="Times New Roman" w:hAnsi="Times New Roman"/>
          <w:sz w:val="24"/>
          <w:szCs w:val="24"/>
        </w:rPr>
        <w:t>–</w:t>
      </w:r>
      <w:r w:rsidRPr="00337156">
        <w:rPr>
          <w:rFonts w:ascii="Times New Roman" w:hAnsi="Times New Roman"/>
          <w:sz w:val="24"/>
          <w:szCs w:val="24"/>
        </w:rPr>
        <w:t xml:space="preserve"> </w:t>
      </w:r>
      <w:r w:rsidRPr="00337156">
        <w:rPr>
          <w:rFonts w:ascii="Times New Roman" w:eastAsia="Lucida Sans Unicode" w:hAnsi="Times New Roman"/>
          <w:bCs/>
          <w:kern w:val="3"/>
          <w:sz w:val="24"/>
          <w:szCs w:val="24"/>
          <w:lang w:eastAsia="zh-CN" w:bidi="he-IL"/>
        </w:rPr>
        <w:t>Dau</w:t>
      </w:r>
      <w:r w:rsidRPr="006A3BB7">
        <w:rPr>
          <w:rFonts w:ascii="Times New Roman" w:eastAsia="Lucida Sans Unicode" w:hAnsi="Times New Roman"/>
          <w:bCs/>
          <w:kern w:val="3"/>
          <w:sz w:val="24"/>
          <w:szCs w:val="24"/>
          <w:lang w:eastAsia="zh-CN" w:bidi="he-IL"/>
        </w:rPr>
        <w:t>giabučio namo bendrojo naudojimo objektų administravimo nuostat</w:t>
      </w:r>
      <w:r>
        <w:rPr>
          <w:rFonts w:ascii="Times New Roman" w:eastAsia="Lucida Sans Unicode" w:hAnsi="Times New Roman"/>
          <w:bCs/>
          <w:kern w:val="3"/>
          <w:sz w:val="24"/>
          <w:szCs w:val="24"/>
          <w:lang w:eastAsia="zh-CN" w:bidi="he-IL"/>
        </w:rPr>
        <w:t>ai</w:t>
      </w:r>
      <w:r w:rsidRPr="006A3BB7">
        <w:rPr>
          <w:rFonts w:ascii="Times New Roman" w:eastAsia="Lucida Sans Unicode" w:hAnsi="Times New Roman"/>
          <w:bCs/>
          <w:kern w:val="3"/>
          <w:sz w:val="24"/>
          <w:szCs w:val="24"/>
          <w:lang w:eastAsia="zh-CN" w:bidi="he-IL"/>
        </w:rPr>
        <w:t>, patvirtin</w:t>
      </w:r>
      <w:r>
        <w:rPr>
          <w:rFonts w:ascii="Times New Roman" w:eastAsia="Lucida Sans Unicode" w:hAnsi="Times New Roman"/>
          <w:bCs/>
          <w:kern w:val="3"/>
          <w:sz w:val="24"/>
          <w:szCs w:val="24"/>
          <w:lang w:eastAsia="zh-CN" w:bidi="he-IL"/>
        </w:rPr>
        <w:t xml:space="preserve">ti </w:t>
      </w:r>
      <w:r w:rsidRPr="006A3BB7">
        <w:rPr>
          <w:rFonts w:ascii="Times New Roman" w:eastAsia="Lucida Sans Unicode" w:hAnsi="Times New Roman"/>
          <w:bCs/>
          <w:kern w:val="3"/>
          <w:sz w:val="24"/>
          <w:szCs w:val="24"/>
          <w:lang w:eastAsia="zh-CN" w:bidi="he-IL"/>
        </w:rPr>
        <w:t>Lietuvos Respublikos Vyriausybės 2001 m. gegužės 23 d. nutarimu Nr. 603 „Dėl Daugiabučio namo bendrojo naudojimo objektų administravimo nuostatų patvirtinimo“</w:t>
      </w:r>
      <w:r>
        <w:rPr>
          <w:rFonts w:ascii="Times New Roman" w:eastAsia="Lucida Sans Unicode" w:hAnsi="Times New Roman"/>
          <w:bCs/>
          <w:kern w:val="3"/>
          <w:sz w:val="24"/>
          <w:szCs w:val="24"/>
          <w:lang w:eastAsia="zh-CN" w:bidi="he-IL"/>
        </w:rPr>
        <w:t>.</w:t>
      </w:r>
    </w:p>
    <w:p w14:paraId="59FEE276" w14:textId="2242A5EE" w:rsidR="0011317E" w:rsidRDefault="0011317E" w:rsidP="001942D9">
      <w:pPr>
        <w:autoSpaceDE w:val="0"/>
        <w:autoSpaceDN w:val="0"/>
        <w:adjustRightInd w:val="0"/>
        <w:rPr>
          <w:rFonts w:ascii="Times New Roman" w:hAnsi="Times New Roman"/>
          <w:sz w:val="24"/>
          <w:szCs w:val="24"/>
        </w:rPr>
      </w:pPr>
    </w:p>
    <w:p w14:paraId="359849DB" w14:textId="2E562456" w:rsidR="0011317E" w:rsidRDefault="0011317E" w:rsidP="001942D9">
      <w:pPr>
        <w:autoSpaceDE w:val="0"/>
        <w:autoSpaceDN w:val="0"/>
        <w:adjustRightInd w:val="0"/>
        <w:rPr>
          <w:rFonts w:ascii="Times New Roman" w:hAnsi="Times New Roman"/>
          <w:sz w:val="24"/>
          <w:szCs w:val="24"/>
        </w:rPr>
      </w:pPr>
    </w:p>
    <w:p w14:paraId="4E3CFD9C" w14:textId="77777777" w:rsidR="001942D9" w:rsidRDefault="001942D9" w:rsidP="00C63719">
      <w:pPr>
        <w:autoSpaceDE w:val="0"/>
        <w:autoSpaceDN w:val="0"/>
        <w:adjustRightInd w:val="0"/>
        <w:jc w:val="both"/>
        <w:rPr>
          <w:rFonts w:ascii="Times New Roman" w:hAnsi="Times New Roman"/>
          <w:sz w:val="24"/>
          <w:szCs w:val="24"/>
        </w:rPr>
      </w:pPr>
    </w:p>
    <w:p w14:paraId="512FAB51" w14:textId="77777777" w:rsidR="00B6539D" w:rsidRDefault="00B6539D" w:rsidP="008677B6">
      <w:pPr>
        <w:widowControl w:val="0"/>
        <w:tabs>
          <w:tab w:val="left" w:pos="1134"/>
        </w:tabs>
        <w:ind w:left="5954"/>
        <w:rPr>
          <w:rFonts w:ascii="Times New Roman" w:hAnsi="Times New Roman"/>
          <w:bCs/>
          <w:sz w:val="24"/>
          <w:szCs w:val="24"/>
        </w:rPr>
      </w:pPr>
      <w:r>
        <w:rPr>
          <w:rFonts w:ascii="Times New Roman" w:hAnsi="Times New Roman"/>
          <w:bCs/>
          <w:sz w:val="24"/>
          <w:szCs w:val="24"/>
        </w:rPr>
        <w:lastRenderedPageBreak/>
        <w:t>Anykščių</w:t>
      </w:r>
      <w:r w:rsidRPr="00871285">
        <w:rPr>
          <w:rFonts w:ascii="Times New Roman" w:hAnsi="Times New Roman"/>
          <w:bCs/>
          <w:sz w:val="24"/>
          <w:szCs w:val="24"/>
        </w:rPr>
        <w:t xml:space="preserve"> rajono savivaldybės daugiabučių gyvenamųjų namų</w:t>
      </w:r>
      <w:r>
        <w:rPr>
          <w:rFonts w:ascii="Times New Roman" w:hAnsi="Times New Roman"/>
          <w:bCs/>
          <w:sz w:val="24"/>
          <w:szCs w:val="24"/>
        </w:rPr>
        <w:t xml:space="preserve"> bendrojo naudojimo objektų</w:t>
      </w:r>
      <w:r w:rsidRPr="00871285">
        <w:rPr>
          <w:rFonts w:ascii="Times New Roman" w:hAnsi="Times New Roman"/>
          <w:bCs/>
          <w:sz w:val="24"/>
          <w:szCs w:val="24"/>
        </w:rPr>
        <w:t xml:space="preserve"> maksimalaus administravimo tarifo apskaičiavimo tvarkos apraš</w:t>
      </w:r>
      <w:r>
        <w:rPr>
          <w:rFonts w:ascii="Times New Roman" w:hAnsi="Times New Roman"/>
          <w:bCs/>
          <w:sz w:val="24"/>
          <w:szCs w:val="24"/>
        </w:rPr>
        <w:t>o</w:t>
      </w:r>
    </w:p>
    <w:p w14:paraId="685526C9" w14:textId="7FF52FE3" w:rsidR="00F41239" w:rsidRDefault="00F41239" w:rsidP="00F41239">
      <w:pPr>
        <w:autoSpaceDE w:val="0"/>
        <w:autoSpaceDN w:val="0"/>
        <w:adjustRightInd w:val="0"/>
        <w:ind w:firstLine="851"/>
        <w:jc w:val="right"/>
        <w:rPr>
          <w:rFonts w:ascii="Times New Roman" w:hAnsi="Times New Roman"/>
          <w:sz w:val="24"/>
          <w:szCs w:val="24"/>
        </w:rPr>
      </w:pPr>
      <w:r>
        <w:rPr>
          <w:rFonts w:ascii="Times New Roman" w:hAnsi="Times New Roman"/>
          <w:sz w:val="24"/>
          <w:szCs w:val="24"/>
        </w:rPr>
        <w:t>2 priedas</w:t>
      </w:r>
    </w:p>
    <w:p w14:paraId="25BDDDDD" w14:textId="77777777" w:rsidR="00F41239" w:rsidRDefault="00F41239" w:rsidP="003002E0">
      <w:pPr>
        <w:autoSpaceDE w:val="0"/>
        <w:autoSpaceDN w:val="0"/>
        <w:adjustRightInd w:val="0"/>
        <w:spacing w:after="0"/>
        <w:ind w:firstLine="851"/>
        <w:jc w:val="right"/>
        <w:rPr>
          <w:rFonts w:ascii="Times New Roman" w:hAnsi="Times New Roman"/>
          <w:sz w:val="24"/>
          <w:szCs w:val="24"/>
        </w:rPr>
      </w:pPr>
    </w:p>
    <w:p w14:paraId="02162C27" w14:textId="188B8F62" w:rsidR="00F41239" w:rsidRPr="00337156" w:rsidRDefault="00F41239" w:rsidP="003002E0">
      <w:pPr>
        <w:spacing w:after="0"/>
        <w:jc w:val="center"/>
        <w:rPr>
          <w:rFonts w:ascii="Times New Roman" w:hAnsi="Times New Roman"/>
          <w:b/>
          <w:sz w:val="24"/>
          <w:szCs w:val="24"/>
        </w:rPr>
      </w:pPr>
      <w:r w:rsidRPr="00337156">
        <w:rPr>
          <w:rFonts w:ascii="Times New Roman" w:hAnsi="Times New Roman"/>
          <w:b/>
          <w:sz w:val="24"/>
          <w:szCs w:val="24"/>
        </w:rPr>
        <w:t>DAUGIABUČIŲ GYVENAMŲJŲ NAMŲ MAKSIMALUS ADMINISTRAVIMO MOKESČIO TARIFAS NAMAMS, KURIŲ PLOTAS IKI 1000 KV.</w:t>
      </w:r>
      <w:r w:rsidR="002C16CC" w:rsidRPr="00337156">
        <w:rPr>
          <w:rFonts w:ascii="Times New Roman" w:hAnsi="Times New Roman"/>
          <w:b/>
          <w:sz w:val="24"/>
          <w:szCs w:val="24"/>
        </w:rPr>
        <w:t xml:space="preserve"> </w:t>
      </w:r>
      <w:r w:rsidRPr="00337156">
        <w:rPr>
          <w:rFonts w:ascii="Times New Roman" w:hAnsi="Times New Roman"/>
          <w:b/>
          <w:sz w:val="24"/>
          <w:szCs w:val="24"/>
        </w:rPr>
        <w:t xml:space="preserve">M </w:t>
      </w:r>
    </w:p>
    <w:p w14:paraId="27A872AA" w14:textId="02334606" w:rsidR="00F41239" w:rsidRPr="00337156" w:rsidRDefault="00F41239" w:rsidP="003002E0">
      <w:pPr>
        <w:spacing w:after="0"/>
        <w:jc w:val="center"/>
        <w:rPr>
          <w:rFonts w:ascii="Times New Roman" w:hAnsi="Times New Roman"/>
          <w:sz w:val="24"/>
          <w:szCs w:val="24"/>
        </w:rPr>
      </w:pPr>
      <w:r w:rsidRPr="00337156">
        <w:rPr>
          <w:rFonts w:ascii="Times New Roman" w:hAnsi="Times New Roman"/>
          <w:sz w:val="24"/>
          <w:szCs w:val="24"/>
        </w:rPr>
        <w:t>(202</w:t>
      </w:r>
      <w:r w:rsidR="0095518F" w:rsidRPr="00337156">
        <w:rPr>
          <w:rFonts w:ascii="Times New Roman" w:hAnsi="Times New Roman"/>
          <w:sz w:val="24"/>
          <w:szCs w:val="24"/>
        </w:rPr>
        <w:t>3</w:t>
      </w:r>
      <w:r w:rsidRPr="00337156">
        <w:rPr>
          <w:rFonts w:ascii="Times New Roman" w:hAnsi="Times New Roman"/>
          <w:sz w:val="24"/>
          <w:szCs w:val="24"/>
        </w:rPr>
        <w:t xml:space="preserve"> m. spalio mėn. kainomis)</w:t>
      </w:r>
    </w:p>
    <w:p w14:paraId="041200C4" w14:textId="77777777" w:rsidR="003002E0" w:rsidRPr="00337156" w:rsidRDefault="003002E0" w:rsidP="003002E0">
      <w:pPr>
        <w:spacing w:after="0"/>
        <w:jc w:val="center"/>
        <w:rPr>
          <w:rFonts w:ascii="Times New Roman" w:hAnsi="Times New Roman"/>
          <w:sz w:val="24"/>
          <w:szCs w:val="24"/>
        </w:rPr>
      </w:pPr>
    </w:p>
    <w:tbl>
      <w:tblPr>
        <w:tblW w:w="9356" w:type="dxa"/>
        <w:tblInd w:w="2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33"/>
        <w:gridCol w:w="3827"/>
        <w:gridCol w:w="1276"/>
        <w:gridCol w:w="1275"/>
        <w:gridCol w:w="1134"/>
        <w:gridCol w:w="1111"/>
      </w:tblGrid>
      <w:tr w:rsidR="00337156" w:rsidRPr="00337156" w14:paraId="1F0A9047" w14:textId="77777777" w:rsidTr="00507C33">
        <w:tc>
          <w:tcPr>
            <w:tcW w:w="73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A07E45" w14:textId="77777777" w:rsidR="0011317E" w:rsidRPr="00337156" w:rsidRDefault="0011317E" w:rsidP="003002E0">
            <w:pPr>
              <w:spacing w:after="0"/>
              <w:ind w:right="-675"/>
              <w:jc w:val="both"/>
              <w:rPr>
                <w:rFonts w:ascii="Times New Roman" w:eastAsia="Times New Roman" w:hAnsi="Times New Roman"/>
                <w:sz w:val="24"/>
                <w:szCs w:val="24"/>
              </w:rPr>
            </w:pPr>
            <w:r w:rsidRPr="00337156">
              <w:rPr>
                <w:rFonts w:ascii="Times New Roman" w:eastAsia="Times New Roman" w:hAnsi="Times New Roman"/>
                <w:sz w:val="24"/>
                <w:szCs w:val="24"/>
              </w:rPr>
              <w:t>Eil.</w:t>
            </w:r>
          </w:p>
          <w:p w14:paraId="12190A8A" w14:textId="77777777" w:rsidR="0011317E" w:rsidRPr="00337156" w:rsidRDefault="0011317E" w:rsidP="003002E0">
            <w:pPr>
              <w:spacing w:after="0"/>
              <w:ind w:right="-675" w:firstLine="62"/>
              <w:jc w:val="both"/>
              <w:rPr>
                <w:rFonts w:ascii="Times New Roman" w:eastAsia="Times New Roman" w:hAnsi="Times New Roman"/>
                <w:sz w:val="24"/>
                <w:szCs w:val="24"/>
              </w:rPr>
            </w:pPr>
            <w:r w:rsidRPr="00337156">
              <w:rPr>
                <w:rFonts w:ascii="Times New Roman" w:eastAsia="Times New Roman" w:hAnsi="Times New Roman"/>
                <w:sz w:val="24"/>
                <w:szCs w:val="24"/>
              </w:rPr>
              <w:t>Nr.</w:t>
            </w:r>
          </w:p>
        </w:tc>
        <w:tc>
          <w:tcPr>
            <w:tcW w:w="382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B61225"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Pavadinimas</w:t>
            </w:r>
          </w:p>
        </w:tc>
        <w:tc>
          <w:tcPr>
            <w:tcW w:w="25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2F042"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Skaičiuojamoji paslaugų (darbų) kaina per metus (Eur)</w:t>
            </w:r>
          </w:p>
        </w:tc>
        <w:tc>
          <w:tcPr>
            <w:tcW w:w="224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27CD25"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Tarifas 1 kv. m</w:t>
            </w:r>
          </w:p>
          <w:p w14:paraId="4EF5F4FC"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naudingo ploto per</w:t>
            </w:r>
          </w:p>
          <w:p w14:paraId="4CC43AA4"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mėn. (Eur)</w:t>
            </w:r>
          </w:p>
        </w:tc>
      </w:tr>
      <w:tr w:rsidR="00337156" w:rsidRPr="00337156" w14:paraId="01A750A0" w14:textId="77777777" w:rsidTr="00507C33">
        <w:tc>
          <w:tcPr>
            <w:tcW w:w="733" w:type="dxa"/>
            <w:vMerge/>
            <w:tcBorders>
              <w:top w:val="single" w:sz="8" w:space="0" w:color="auto"/>
              <w:left w:val="single" w:sz="8" w:space="0" w:color="auto"/>
              <w:bottom w:val="single" w:sz="8" w:space="0" w:color="auto"/>
              <w:right w:val="single" w:sz="8" w:space="0" w:color="auto"/>
            </w:tcBorders>
            <w:vAlign w:val="center"/>
            <w:hideMark/>
          </w:tcPr>
          <w:p w14:paraId="734DC071" w14:textId="77777777" w:rsidR="0011317E" w:rsidRPr="00337156" w:rsidRDefault="0011317E" w:rsidP="003002E0">
            <w:pPr>
              <w:spacing w:after="0"/>
              <w:rPr>
                <w:rFonts w:ascii="Times New Roman" w:eastAsia="Times New Roman" w:hAnsi="Times New Roman"/>
                <w:sz w:val="24"/>
                <w:szCs w:val="24"/>
              </w:rPr>
            </w:pPr>
          </w:p>
        </w:tc>
        <w:tc>
          <w:tcPr>
            <w:tcW w:w="3827" w:type="dxa"/>
            <w:vMerge/>
            <w:tcBorders>
              <w:top w:val="single" w:sz="8" w:space="0" w:color="auto"/>
              <w:left w:val="nil"/>
              <w:bottom w:val="single" w:sz="8" w:space="0" w:color="auto"/>
              <w:right w:val="single" w:sz="8" w:space="0" w:color="auto"/>
            </w:tcBorders>
            <w:vAlign w:val="center"/>
            <w:hideMark/>
          </w:tcPr>
          <w:p w14:paraId="08DCA84A" w14:textId="77777777" w:rsidR="0011317E" w:rsidRPr="00337156" w:rsidRDefault="0011317E" w:rsidP="003002E0">
            <w:pPr>
              <w:spacing w:after="0"/>
              <w:rPr>
                <w:rFonts w:ascii="Times New Roman" w:eastAsia="Times New Roman" w:hAnsi="Times New Roman"/>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1430CE77" w14:textId="77777777" w:rsidR="0011317E" w:rsidRPr="00337156" w:rsidRDefault="0011317E" w:rsidP="003002E0">
            <w:pPr>
              <w:spacing w:after="0"/>
              <w:jc w:val="both"/>
              <w:rPr>
                <w:rFonts w:ascii="Times New Roman" w:eastAsia="Times New Roman" w:hAnsi="Times New Roman"/>
                <w:sz w:val="24"/>
                <w:szCs w:val="24"/>
              </w:rPr>
            </w:pPr>
            <w:r w:rsidRPr="00337156">
              <w:rPr>
                <w:rFonts w:ascii="Times New Roman" w:eastAsia="Times New Roman" w:hAnsi="Times New Roman"/>
                <w:sz w:val="24"/>
                <w:szCs w:val="24"/>
              </w:rPr>
              <w:t>be PVM</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2F6D6BD2" w14:textId="77777777" w:rsidR="0011317E" w:rsidRPr="00337156" w:rsidRDefault="0011317E" w:rsidP="003002E0">
            <w:pPr>
              <w:spacing w:after="0"/>
              <w:jc w:val="both"/>
              <w:rPr>
                <w:rFonts w:ascii="Times New Roman" w:eastAsia="Times New Roman" w:hAnsi="Times New Roman"/>
                <w:sz w:val="24"/>
                <w:szCs w:val="24"/>
              </w:rPr>
            </w:pPr>
            <w:r w:rsidRPr="00337156">
              <w:rPr>
                <w:rFonts w:ascii="Times New Roman" w:eastAsia="Times New Roman" w:hAnsi="Times New Roman"/>
                <w:sz w:val="24"/>
                <w:szCs w:val="24"/>
              </w:rPr>
              <w:t>su PVM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CE20CC" w14:textId="77777777" w:rsidR="0011317E" w:rsidRPr="00337156" w:rsidRDefault="0011317E" w:rsidP="003002E0">
            <w:pPr>
              <w:spacing w:after="0"/>
              <w:jc w:val="both"/>
              <w:rPr>
                <w:rFonts w:ascii="Times New Roman" w:eastAsia="Times New Roman" w:hAnsi="Times New Roman"/>
                <w:sz w:val="24"/>
                <w:szCs w:val="24"/>
              </w:rPr>
            </w:pPr>
            <w:r w:rsidRPr="00337156">
              <w:rPr>
                <w:rFonts w:ascii="Times New Roman" w:eastAsia="Times New Roman" w:hAnsi="Times New Roman"/>
                <w:sz w:val="24"/>
                <w:szCs w:val="24"/>
              </w:rPr>
              <w:t>be PVM</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65CCECDA" w14:textId="77777777" w:rsidR="0011317E" w:rsidRPr="00337156" w:rsidRDefault="0011317E" w:rsidP="003002E0">
            <w:pPr>
              <w:spacing w:after="0"/>
              <w:jc w:val="both"/>
              <w:rPr>
                <w:rFonts w:ascii="Times New Roman" w:eastAsia="Times New Roman" w:hAnsi="Times New Roman"/>
                <w:sz w:val="24"/>
                <w:szCs w:val="24"/>
              </w:rPr>
            </w:pPr>
            <w:r w:rsidRPr="00337156">
              <w:rPr>
                <w:rFonts w:ascii="Times New Roman" w:eastAsia="Times New Roman" w:hAnsi="Times New Roman"/>
                <w:sz w:val="24"/>
                <w:szCs w:val="24"/>
              </w:rPr>
              <w:t>su PVM</w:t>
            </w:r>
          </w:p>
        </w:tc>
      </w:tr>
      <w:tr w:rsidR="00337156" w:rsidRPr="00337156" w14:paraId="43C1C530" w14:textId="77777777" w:rsidTr="00507C33">
        <w:trPr>
          <w:trHeight w:val="23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CCAD0C"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69174B32"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DACBE74"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7133EE9"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8613129"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5</w:t>
            </w: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33A7B46F"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6</w:t>
            </w:r>
          </w:p>
        </w:tc>
      </w:tr>
      <w:tr w:rsidR="00337156" w:rsidRPr="00337156" w14:paraId="049A31E8" w14:textId="77777777" w:rsidTr="00507C33">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B6AB7C"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1.</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29DDA737" w14:textId="77777777" w:rsidR="0011317E" w:rsidRPr="00337156" w:rsidRDefault="0011317E" w:rsidP="003002E0">
            <w:pPr>
              <w:spacing w:after="0"/>
              <w:rPr>
                <w:rFonts w:ascii="Times New Roman" w:eastAsia="Times New Roman" w:hAnsi="Times New Roman"/>
                <w:sz w:val="24"/>
                <w:szCs w:val="24"/>
              </w:rPr>
            </w:pPr>
            <w:r w:rsidRPr="00337156">
              <w:rPr>
                <w:rFonts w:ascii="Times New Roman" w:eastAsia="Times New Roman" w:hAnsi="Times New Roman"/>
                <w:sz w:val="24"/>
                <w:szCs w:val="24"/>
              </w:rPr>
              <w:t>Administravimo darbai (iš viso)</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764A380" w14:textId="77777777" w:rsidR="0011317E" w:rsidRPr="00337156"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337156">
              <w:rPr>
                <w:rFonts w:ascii="Times New Roman" w:eastAsia="Times New Roman" w:hAnsi="Times New Roman"/>
                <w:sz w:val="24"/>
                <w:szCs w:val="24"/>
                <w:lang w:val="en-US"/>
              </w:rPr>
              <w:t>313,83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AE13A05" w14:textId="77777777" w:rsidR="0011317E" w:rsidRPr="00337156"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337156">
              <w:rPr>
                <w:rFonts w:ascii="Times New Roman" w:eastAsia="Times New Roman" w:hAnsi="Times New Roman"/>
                <w:sz w:val="24"/>
                <w:szCs w:val="24"/>
                <w:lang w:val="en-US"/>
              </w:rPr>
              <w:t>379,73</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1D7BA776" w14:textId="77777777" w:rsidR="0011317E" w:rsidRPr="00337156" w:rsidRDefault="0011317E" w:rsidP="003002E0">
            <w:pPr>
              <w:widowControl w:val="0"/>
              <w:tabs>
                <w:tab w:val="left" w:pos="1293"/>
              </w:tabs>
              <w:overflowPunct w:val="0"/>
              <w:spacing w:after="0"/>
              <w:jc w:val="center"/>
              <w:textAlignment w:val="baseline"/>
              <w:rPr>
                <w:rFonts w:ascii="Times New Roman" w:eastAsia="Times New Roman" w:hAnsi="Times New Roman"/>
                <w:b/>
                <w:sz w:val="24"/>
                <w:szCs w:val="24"/>
                <w:lang w:val="en-US"/>
              </w:rPr>
            </w:pPr>
            <w:r w:rsidRPr="00337156">
              <w:rPr>
                <w:rFonts w:ascii="Times New Roman" w:eastAsia="Times New Roman" w:hAnsi="Times New Roman"/>
                <w:b/>
                <w:sz w:val="24"/>
                <w:szCs w:val="24"/>
                <w:lang w:val="en-US"/>
              </w:rPr>
              <w:t>0,069</w:t>
            </w: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2BD424F2" w14:textId="77777777" w:rsidR="0011317E" w:rsidRPr="00337156" w:rsidRDefault="0011317E" w:rsidP="003002E0">
            <w:pPr>
              <w:widowControl w:val="0"/>
              <w:tabs>
                <w:tab w:val="left" w:pos="1293"/>
              </w:tabs>
              <w:overflowPunct w:val="0"/>
              <w:spacing w:after="0"/>
              <w:jc w:val="center"/>
              <w:textAlignment w:val="baseline"/>
              <w:rPr>
                <w:rFonts w:ascii="Times New Roman" w:eastAsia="Times New Roman" w:hAnsi="Times New Roman"/>
                <w:b/>
                <w:sz w:val="24"/>
                <w:szCs w:val="24"/>
                <w:lang w:val="en-US"/>
              </w:rPr>
            </w:pPr>
            <w:r w:rsidRPr="00337156">
              <w:rPr>
                <w:rFonts w:ascii="Times New Roman" w:eastAsia="Times New Roman" w:hAnsi="Times New Roman"/>
                <w:b/>
                <w:sz w:val="24"/>
                <w:szCs w:val="24"/>
                <w:lang w:val="en-US"/>
              </w:rPr>
              <w:t>0,083</w:t>
            </w:r>
          </w:p>
        </w:tc>
      </w:tr>
      <w:tr w:rsidR="00337156" w:rsidRPr="00337156" w14:paraId="1DD694FA" w14:textId="77777777" w:rsidTr="00507C33">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794A87" w14:textId="77777777" w:rsidR="0011317E" w:rsidRPr="00337156" w:rsidRDefault="0011317E" w:rsidP="003002E0">
            <w:pPr>
              <w:spacing w:after="0"/>
              <w:ind w:firstLine="1276"/>
              <w:jc w:val="center"/>
              <w:rPr>
                <w:rFonts w:ascii="Times New Roman" w:eastAsia="Times New Roman" w:hAnsi="Times New Roman"/>
                <w:sz w:val="24"/>
                <w:szCs w:val="24"/>
              </w:rPr>
            </w:pPr>
            <w:r w:rsidRPr="00337156">
              <w:rPr>
                <w:rFonts w:ascii="Times New Roman" w:eastAsia="Times New Roman" w:hAnsi="Times New Roman"/>
                <w:sz w:val="24"/>
                <w:szCs w:val="24"/>
              </w:rPr>
              <w:t>11.1.</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0A2CEE32" w14:textId="77777777" w:rsidR="0011317E" w:rsidRPr="00337156" w:rsidRDefault="0011317E" w:rsidP="003002E0">
            <w:pPr>
              <w:spacing w:after="0"/>
              <w:rPr>
                <w:rFonts w:ascii="Times New Roman" w:eastAsia="Times New Roman" w:hAnsi="Times New Roman"/>
                <w:sz w:val="24"/>
                <w:szCs w:val="24"/>
              </w:rPr>
            </w:pPr>
            <w:r w:rsidRPr="00337156">
              <w:rPr>
                <w:rFonts w:ascii="Times New Roman" w:eastAsia="Times New Roman" w:hAnsi="Times New Roman"/>
                <w:sz w:val="24"/>
                <w:szCs w:val="24"/>
              </w:rPr>
              <w:t>Administratoriaus darbai (pagal rekomenduojamas laiko sąnaudas)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8BA9CC6" w14:textId="77777777" w:rsidR="0011317E" w:rsidRPr="00337156"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337156">
              <w:rPr>
                <w:rFonts w:ascii="Times New Roman" w:eastAsia="Times New Roman" w:hAnsi="Times New Roman"/>
                <w:sz w:val="24"/>
                <w:szCs w:val="24"/>
                <w:lang w:val="en-US"/>
              </w:rPr>
              <w:t>285,30</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2A1D4301" w14:textId="77777777" w:rsidR="0011317E" w:rsidRPr="00337156"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337156">
              <w:rPr>
                <w:rFonts w:ascii="Times New Roman" w:eastAsia="Times New Roman" w:hAnsi="Times New Roman"/>
                <w:sz w:val="24"/>
                <w:szCs w:val="24"/>
                <w:lang w:val="en-US"/>
              </w:rPr>
              <w:t>345,21</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FA04692" w14:textId="77777777" w:rsidR="0011317E" w:rsidRPr="00337156" w:rsidRDefault="0011317E" w:rsidP="003002E0">
            <w:pPr>
              <w:widowControl w:val="0"/>
              <w:tabs>
                <w:tab w:val="left" w:pos="1293"/>
              </w:tabs>
              <w:overflowPunct w:val="0"/>
              <w:spacing w:after="0"/>
              <w:ind w:firstLine="1338"/>
              <w:jc w:val="center"/>
              <w:textAlignment w:val="baseline"/>
              <w:rPr>
                <w:rFonts w:ascii="Times New Roman" w:eastAsia="Times New Roman" w:hAnsi="Times New Roman"/>
                <w:sz w:val="24"/>
                <w:szCs w:val="24"/>
                <w:lang w:val="en-US"/>
              </w:rPr>
            </w:pP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02C01447" w14:textId="77777777" w:rsidR="0011317E" w:rsidRPr="00337156" w:rsidRDefault="0011317E" w:rsidP="003002E0">
            <w:pPr>
              <w:widowControl w:val="0"/>
              <w:tabs>
                <w:tab w:val="left" w:pos="1293"/>
              </w:tabs>
              <w:overflowPunct w:val="0"/>
              <w:spacing w:after="0"/>
              <w:ind w:firstLine="1338"/>
              <w:jc w:val="center"/>
              <w:textAlignment w:val="baseline"/>
              <w:rPr>
                <w:rFonts w:ascii="Times New Roman" w:eastAsia="Times New Roman" w:hAnsi="Times New Roman"/>
                <w:sz w:val="24"/>
                <w:szCs w:val="24"/>
                <w:lang w:val="en-US"/>
              </w:rPr>
            </w:pPr>
          </w:p>
        </w:tc>
      </w:tr>
      <w:tr w:rsidR="0011317E" w:rsidRPr="00337156" w14:paraId="6772B3CD" w14:textId="77777777" w:rsidTr="00507C33">
        <w:trPr>
          <w:trHeight w:val="439"/>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C1E029B" w14:textId="77777777" w:rsidR="0011317E" w:rsidRPr="00337156" w:rsidRDefault="0011317E" w:rsidP="003002E0">
            <w:pPr>
              <w:spacing w:after="0"/>
              <w:jc w:val="center"/>
              <w:rPr>
                <w:rFonts w:ascii="Times New Roman" w:eastAsia="Times New Roman" w:hAnsi="Times New Roman"/>
                <w:sz w:val="24"/>
                <w:szCs w:val="24"/>
              </w:rPr>
            </w:pPr>
            <w:r w:rsidRPr="00337156">
              <w:rPr>
                <w:rFonts w:ascii="Times New Roman" w:eastAsia="Times New Roman" w:hAnsi="Times New Roman"/>
                <w:sz w:val="24"/>
                <w:szCs w:val="24"/>
              </w:rPr>
              <w:t>2.</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3656BF3D" w14:textId="77777777" w:rsidR="0011317E" w:rsidRPr="00337156" w:rsidRDefault="0011317E" w:rsidP="003002E0">
            <w:pPr>
              <w:spacing w:after="0"/>
              <w:rPr>
                <w:rFonts w:ascii="Times New Roman" w:eastAsia="Times New Roman" w:hAnsi="Times New Roman"/>
                <w:sz w:val="24"/>
                <w:szCs w:val="24"/>
              </w:rPr>
            </w:pPr>
            <w:r w:rsidRPr="00337156">
              <w:rPr>
                <w:rFonts w:ascii="Times New Roman" w:eastAsia="Times New Roman" w:hAnsi="Times New Roman"/>
                <w:sz w:val="24"/>
                <w:szCs w:val="24"/>
              </w:rPr>
              <w:t>Kiti nenumatyti darbai (pagal administravimo nuostatus)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38F35337" w14:textId="77777777" w:rsidR="0011317E" w:rsidRPr="00337156"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337156">
              <w:rPr>
                <w:rFonts w:ascii="Times New Roman" w:eastAsia="Times New Roman" w:hAnsi="Times New Roman"/>
                <w:sz w:val="24"/>
                <w:szCs w:val="24"/>
                <w:lang w:val="en-US"/>
              </w:rPr>
              <w:t>28,53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69CC2677" w14:textId="77777777" w:rsidR="0011317E" w:rsidRPr="00337156"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337156">
              <w:rPr>
                <w:rFonts w:ascii="Times New Roman" w:eastAsia="Times New Roman" w:hAnsi="Times New Roman"/>
                <w:sz w:val="24"/>
                <w:szCs w:val="24"/>
                <w:lang w:val="en-US"/>
              </w:rPr>
              <w:t>34,52</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57EC99FE" w14:textId="77777777" w:rsidR="0011317E" w:rsidRPr="00337156" w:rsidRDefault="0011317E" w:rsidP="003002E0">
            <w:pPr>
              <w:widowControl w:val="0"/>
              <w:tabs>
                <w:tab w:val="left" w:pos="1293"/>
              </w:tabs>
              <w:overflowPunct w:val="0"/>
              <w:spacing w:after="0"/>
              <w:ind w:firstLine="1338"/>
              <w:jc w:val="center"/>
              <w:textAlignment w:val="baseline"/>
              <w:rPr>
                <w:rFonts w:ascii="Times New Roman" w:eastAsia="Times New Roman" w:hAnsi="Times New Roman"/>
                <w:sz w:val="24"/>
                <w:szCs w:val="24"/>
                <w:lang w:val="en-US"/>
              </w:rPr>
            </w:pP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2ADC7B4B" w14:textId="77777777" w:rsidR="0011317E" w:rsidRPr="00337156" w:rsidRDefault="0011317E" w:rsidP="003002E0">
            <w:pPr>
              <w:widowControl w:val="0"/>
              <w:tabs>
                <w:tab w:val="left" w:pos="1293"/>
              </w:tabs>
              <w:overflowPunct w:val="0"/>
              <w:spacing w:after="0"/>
              <w:ind w:firstLine="1338"/>
              <w:jc w:val="center"/>
              <w:textAlignment w:val="baseline"/>
              <w:rPr>
                <w:rFonts w:ascii="Times New Roman" w:eastAsia="Times New Roman" w:hAnsi="Times New Roman"/>
                <w:sz w:val="24"/>
                <w:szCs w:val="24"/>
                <w:lang w:val="en-US"/>
              </w:rPr>
            </w:pPr>
          </w:p>
        </w:tc>
      </w:tr>
    </w:tbl>
    <w:p w14:paraId="5C144C16" w14:textId="48C1BFF7" w:rsidR="00F41239" w:rsidRPr="00337156" w:rsidRDefault="00F41239" w:rsidP="003002E0">
      <w:pPr>
        <w:spacing w:after="0"/>
        <w:ind w:firstLine="62"/>
        <w:jc w:val="both"/>
        <w:rPr>
          <w:rFonts w:ascii="Times New Roman" w:hAnsi="Times New Roman"/>
          <w:sz w:val="24"/>
          <w:szCs w:val="24"/>
        </w:rPr>
      </w:pPr>
    </w:p>
    <w:p w14:paraId="1FE8EECC" w14:textId="77777777" w:rsidR="00231245" w:rsidRPr="00337156" w:rsidRDefault="00231245" w:rsidP="003002E0">
      <w:pPr>
        <w:spacing w:after="0"/>
        <w:ind w:firstLine="62"/>
        <w:jc w:val="both"/>
        <w:rPr>
          <w:rFonts w:ascii="Times New Roman" w:hAnsi="Times New Roman"/>
          <w:sz w:val="24"/>
          <w:szCs w:val="24"/>
        </w:rPr>
      </w:pPr>
    </w:p>
    <w:p w14:paraId="11B7C2F5" w14:textId="03093862" w:rsidR="00F41239" w:rsidRPr="00337156" w:rsidRDefault="00F41239" w:rsidP="003002E0">
      <w:pPr>
        <w:spacing w:after="0"/>
        <w:jc w:val="center"/>
        <w:rPr>
          <w:rFonts w:ascii="Times New Roman" w:hAnsi="Times New Roman"/>
          <w:b/>
          <w:sz w:val="24"/>
          <w:szCs w:val="24"/>
        </w:rPr>
      </w:pPr>
      <w:r w:rsidRPr="00337156">
        <w:rPr>
          <w:rFonts w:ascii="Times New Roman" w:hAnsi="Times New Roman"/>
          <w:b/>
          <w:sz w:val="24"/>
          <w:szCs w:val="24"/>
        </w:rPr>
        <w:t>DAUGIABUČIŲ GYVENAMŲJŲ NAMŲ MAKSIMALUS ADMINISTRAVIMO MOKESČIO TARIFAS NAMAMS, KURIŲ PLOTAS NUO 1001 IKI 3000 KV.</w:t>
      </w:r>
      <w:r w:rsidR="002C16CC" w:rsidRPr="00337156">
        <w:rPr>
          <w:rFonts w:ascii="Times New Roman" w:hAnsi="Times New Roman"/>
          <w:b/>
          <w:sz w:val="24"/>
          <w:szCs w:val="24"/>
        </w:rPr>
        <w:t xml:space="preserve"> </w:t>
      </w:r>
      <w:r w:rsidRPr="00337156">
        <w:rPr>
          <w:rFonts w:ascii="Times New Roman" w:hAnsi="Times New Roman"/>
          <w:b/>
          <w:sz w:val="24"/>
          <w:szCs w:val="24"/>
        </w:rPr>
        <w:t xml:space="preserve">M </w:t>
      </w:r>
    </w:p>
    <w:p w14:paraId="51BEF81C" w14:textId="41B4159B" w:rsidR="00F41239" w:rsidRPr="00337156" w:rsidRDefault="00F41239" w:rsidP="003002E0">
      <w:pPr>
        <w:spacing w:after="0"/>
        <w:jc w:val="center"/>
        <w:rPr>
          <w:rFonts w:ascii="Times New Roman" w:hAnsi="Times New Roman"/>
          <w:sz w:val="24"/>
          <w:szCs w:val="24"/>
        </w:rPr>
      </w:pPr>
      <w:r w:rsidRPr="00337156">
        <w:rPr>
          <w:rFonts w:ascii="Times New Roman" w:hAnsi="Times New Roman"/>
          <w:sz w:val="24"/>
          <w:szCs w:val="24"/>
        </w:rPr>
        <w:t>(202</w:t>
      </w:r>
      <w:r w:rsidR="0095518F" w:rsidRPr="00337156">
        <w:rPr>
          <w:rFonts w:ascii="Times New Roman" w:hAnsi="Times New Roman"/>
          <w:sz w:val="24"/>
          <w:szCs w:val="24"/>
        </w:rPr>
        <w:t>3</w:t>
      </w:r>
      <w:r w:rsidRPr="00337156">
        <w:rPr>
          <w:rFonts w:ascii="Times New Roman" w:hAnsi="Times New Roman"/>
          <w:sz w:val="24"/>
          <w:szCs w:val="24"/>
        </w:rPr>
        <w:t xml:space="preserve"> m. spalio mėn. kainomis)</w:t>
      </w:r>
    </w:p>
    <w:p w14:paraId="34ADA0D5" w14:textId="77777777" w:rsidR="003002E0" w:rsidRDefault="003002E0" w:rsidP="003002E0">
      <w:pPr>
        <w:spacing w:after="0"/>
        <w:jc w:val="center"/>
        <w:rPr>
          <w:rFonts w:ascii="Times New Roman" w:hAnsi="Times New Roman"/>
          <w:sz w:val="24"/>
          <w:szCs w:val="24"/>
        </w:rPr>
      </w:pPr>
    </w:p>
    <w:tbl>
      <w:tblPr>
        <w:tblW w:w="9356" w:type="dxa"/>
        <w:tblInd w:w="25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33"/>
        <w:gridCol w:w="3827"/>
        <w:gridCol w:w="1276"/>
        <w:gridCol w:w="1275"/>
        <w:gridCol w:w="1134"/>
        <w:gridCol w:w="1111"/>
      </w:tblGrid>
      <w:tr w:rsidR="0011317E" w:rsidRPr="0011317E" w14:paraId="378D7E70" w14:textId="77777777" w:rsidTr="00507C33">
        <w:tc>
          <w:tcPr>
            <w:tcW w:w="733"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8841EB" w14:textId="77777777" w:rsidR="0011317E" w:rsidRPr="0011317E" w:rsidRDefault="0011317E" w:rsidP="003002E0">
            <w:pPr>
              <w:spacing w:after="0"/>
              <w:ind w:right="-675"/>
              <w:jc w:val="both"/>
              <w:rPr>
                <w:rFonts w:ascii="Times New Roman" w:eastAsia="Times New Roman" w:hAnsi="Times New Roman"/>
                <w:sz w:val="24"/>
                <w:szCs w:val="24"/>
              </w:rPr>
            </w:pPr>
            <w:r w:rsidRPr="0011317E">
              <w:rPr>
                <w:rFonts w:ascii="Times New Roman" w:eastAsia="Times New Roman" w:hAnsi="Times New Roman"/>
                <w:sz w:val="24"/>
                <w:szCs w:val="24"/>
              </w:rPr>
              <w:t>Eil.</w:t>
            </w:r>
          </w:p>
          <w:p w14:paraId="2B55C6F0" w14:textId="77777777" w:rsidR="0011317E" w:rsidRPr="0011317E" w:rsidRDefault="0011317E" w:rsidP="003002E0">
            <w:pPr>
              <w:spacing w:after="0"/>
              <w:ind w:right="-675" w:firstLine="62"/>
              <w:jc w:val="both"/>
              <w:rPr>
                <w:rFonts w:ascii="Times New Roman" w:eastAsia="Times New Roman" w:hAnsi="Times New Roman"/>
                <w:sz w:val="24"/>
                <w:szCs w:val="24"/>
              </w:rPr>
            </w:pPr>
            <w:r w:rsidRPr="0011317E">
              <w:rPr>
                <w:rFonts w:ascii="Times New Roman" w:eastAsia="Times New Roman" w:hAnsi="Times New Roman"/>
                <w:sz w:val="24"/>
                <w:szCs w:val="24"/>
              </w:rPr>
              <w:t>Nr.</w:t>
            </w:r>
          </w:p>
        </w:tc>
        <w:tc>
          <w:tcPr>
            <w:tcW w:w="3827"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BDB49D"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Pavadinimas</w:t>
            </w:r>
          </w:p>
        </w:tc>
        <w:tc>
          <w:tcPr>
            <w:tcW w:w="255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C6B331"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Skaičiuojamoji paslaugų (darbų) kaina per metus (Eur)</w:t>
            </w:r>
          </w:p>
        </w:tc>
        <w:tc>
          <w:tcPr>
            <w:tcW w:w="2245"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D53590"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Tarifas 1 kv. m</w:t>
            </w:r>
          </w:p>
          <w:p w14:paraId="7774E28D"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naudingo ploto per</w:t>
            </w:r>
          </w:p>
          <w:p w14:paraId="5A242432"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mėn. (Eur)</w:t>
            </w:r>
          </w:p>
        </w:tc>
      </w:tr>
      <w:tr w:rsidR="0011317E" w:rsidRPr="0011317E" w14:paraId="5E0723FA" w14:textId="77777777" w:rsidTr="00507C33">
        <w:tc>
          <w:tcPr>
            <w:tcW w:w="733" w:type="dxa"/>
            <w:vMerge/>
            <w:tcBorders>
              <w:top w:val="single" w:sz="8" w:space="0" w:color="auto"/>
              <w:left w:val="single" w:sz="8" w:space="0" w:color="auto"/>
              <w:bottom w:val="single" w:sz="8" w:space="0" w:color="auto"/>
              <w:right w:val="single" w:sz="8" w:space="0" w:color="auto"/>
            </w:tcBorders>
            <w:vAlign w:val="center"/>
            <w:hideMark/>
          </w:tcPr>
          <w:p w14:paraId="4A385438" w14:textId="77777777" w:rsidR="0011317E" w:rsidRPr="0011317E" w:rsidRDefault="0011317E" w:rsidP="003002E0">
            <w:pPr>
              <w:spacing w:after="0"/>
              <w:rPr>
                <w:rFonts w:ascii="Times New Roman" w:eastAsia="Times New Roman" w:hAnsi="Times New Roman"/>
                <w:sz w:val="24"/>
                <w:szCs w:val="24"/>
              </w:rPr>
            </w:pPr>
          </w:p>
        </w:tc>
        <w:tc>
          <w:tcPr>
            <w:tcW w:w="3827" w:type="dxa"/>
            <w:vMerge/>
            <w:tcBorders>
              <w:top w:val="single" w:sz="8" w:space="0" w:color="auto"/>
              <w:left w:val="nil"/>
              <w:bottom w:val="single" w:sz="8" w:space="0" w:color="auto"/>
              <w:right w:val="single" w:sz="8" w:space="0" w:color="auto"/>
            </w:tcBorders>
            <w:vAlign w:val="center"/>
            <w:hideMark/>
          </w:tcPr>
          <w:p w14:paraId="6E03D7C2" w14:textId="77777777" w:rsidR="0011317E" w:rsidRPr="0011317E" w:rsidRDefault="0011317E" w:rsidP="003002E0">
            <w:pPr>
              <w:spacing w:after="0"/>
              <w:rPr>
                <w:rFonts w:ascii="Times New Roman" w:eastAsia="Times New Roman" w:hAnsi="Times New Roman"/>
                <w:sz w:val="24"/>
                <w:szCs w:val="24"/>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24793181" w14:textId="77777777" w:rsidR="0011317E" w:rsidRPr="0011317E" w:rsidRDefault="0011317E" w:rsidP="003002E0">
            <w:pPr>
              <w:spacing w:after="0"/>
              <w:jc w:val="both"/>
              <w:rPr>
                <w:rFonts w:ascii="Times New Roman" w:eastAsia="Times New Roman" w:hAnsi="Times New Roman"/>
                <w:sz w:val="24"/>
                <w:szCs w:val="24"/>
              </w:rPr>
            </w:pPr>
            <w:r w:rsidRPr="0011317E">
              <w:rPr>
                <w:rFonts w:ascii="Times New Roman" w:eastAsia="Times New Roman" w:hAnsi="Times New Roman"/>
                <w:sz w:val="24"/>
                <w:szCs w:val="24"/>
              </w:rPr>
              <w:t>be PVM</w:t>
            </w:r>
          </w:p>
        </w:tc>
        <w:tc>
          <w:tcPr>
            <w:tcW w:w="1275" w:type="dxa"/>
            <w:tcBorders>
              <w:top w:val="nil"/>
              <w:left w:val="nil"/>
              <w:bottom w:val="single" w:sz="8" w:space="0" w:color="auto"/>
              <w:right w:val="single" w:sz="8" w:space="0" w:color="auto"/>
            </w:tcBorders>
            <w:tcMar>
              <w:top w:w="0" w:type="dxa"/>
              <w:left w:w="108" w:type="dxa"/>
              <w:bottom w:w="0" w:type="dxa"/>
              <w:right w:w="108" w:type="dxa"/>
            </w:tcMar>
            <w:hideMark/>
          </w:tcPr>
          <w:p w14:paraId="586CD770" w14:textId="77777777" w:rsidR="0011317E" w:rsidRPr="0011317E" w:rsidRDefault="0011317E" w:rsidP="003002E0">
            <w:pPr>
              <w:spacing w:after="0"/>
              <w:jc w:val="both"/>
              <w:rPr>
                <w:rFonts w:ascii="Times New Roman" w:eastAsia="Times New Roman" w:hAnsi="Times New Roman"/>
                <w:sz w:val="24"/>
                <w:szCs w:val="24"/>
              </w:rPr>
            </w:pPr>
            <w:r w:rsidRPr="0011317E">
              <w:rPr>
                <w:rFonts w:ascii="Times New Roman" w:eastAsia="Times New Roman" w:hAnsi="Times New Roman"/>
                <w:sz w:val="24"/>
                <w:szCs w:val="24"/>
              </w:rPr>
              <w:t>su PVM</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291B8A8" w14:textId="77777777" w:rsidR="0011317E" w:rsidRPr="0011317E" w:rsidRDefault="0011317E" w:rsidP="003002E0">
            <w:pPr>
              <w:spacing w:after="0"/>
              <w:jc w:val="both"/>
              <w:rPr>
                <w:rFonts w:ascii="Times New Roman" w:eastAsia="Times New Roman" w:hAnsi="Times New Roman"/>
                <w:sz w:val="24"/>
                <w:szCs w:val="24"/>
              </w:rPr>
            </w:pPr>
            <w:r w:rsidRPr="0011317E">
              <w:rPr>
                <w:rFonts w:ascii="Times New Roman" w:eastAsia="Times New Roman" w:hAnsi="Times New Roman"/>
                <w:sz w:val="24"/>
                <w:szCs w:val="24"/>
              </w:rPr>
              <w:t>be PVM</w:t>
            </w:r>
          </w:p>
        </w:tc>
        <w:tc>
          <w:tcPr>
            <w:tcW w:w="1111" w:type="dxa"/>
            <w:tcBorders>
              <w:top w:val="nil"/>
              <w:left w:val="nil"/>
              <w:bottom w:val="single" w:sz="8" w:space="0" w:color="auto"/>
              <w:right w:val="single" w:sz="8" w:space="0" w:color="auto"/>
            </w:tcBorders>
            <w:tcMar>
              <w:top w:w="0" w:type="dxa"/>
              <w:left w:w="108" w:type="dxa"/>
              <w:bottom w:w="0" w:type="dxa"/>
              <w:right w:w="108" w:type="dxa"/>
            </w:tcMar>
            <w:hideMark/>
          </w:tcPr>
          <w:p w14:paraId="0B65DE20" w14:textId="77777777" w:rsidR="0011317E" w:rsidRPr="0011317E" w:rsidRDefault="0011317E" w:rsidP="003002E0">
            <w:pPr>
              <w:spacing w:after="0"/>
              <w:jc w:val="both"/>
              <w:rPr>
                <w:rFonts w:ascii="Times New Roman" w:eastAsia="Times New Roman" w:hAnsi="Times New Roman"/>
                <w:sz w:val="24"/>
                <w:szCs w:val="24"/>
              </w:rPr>
            </w:pPr>
            <w:r w:rsidRPr="0011317E">
              <w:rPr>
                <w:rFonts w:ascii="Times New Roman" w:eastAsia="Times New Roman" w:hAnsi="Times New Roman"/>
                <w:sz w:val="24"/>
                <w:szCs w:val="24"/>
              </w:rPr>
              <w:t>su PVM</w:t>
            </w:r>
          </w:p>
        </w:tc>
      </w:tr>
      <w:tr w:rsidR="0011317E" w:rsidRPr="0011317E" w14:paraId="160E2829" w14:textId="77777777" w:rsidTr="00507C33">
        <w:trPr>
          <w:trHeight w:val="231"/>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FC0A0E"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1</w:t>
            </w:r>
          </w:p>
        </w:tc>
        <w:tc>
          <w:tcPr>
            <w:tcW w:w="3827" w:type="dxa"/>
            <w:tcBorders>
              <w:top w:val="nil"/>
              <w:left w:val="nil"/>
              <w:bottom w:val="single" w:sz="8" w:space="0" w:color="auto"/>
              <w:right w:val="single" w:sz="8" w:space="0" w:color="auto"/>
            </w:tcBorders>
            <w:tcMar>
              <w:top w:w="0" w:type="dxa"/>
              <w:left w:w="108" w:type="dxa"/>
              <w:bottom w:w="0" w:type="dxa"/>
              <w:right w:w="108" w:type="dxa"/>
            </w:tcMar>
          </w:tcPr>
          <w:p w14:paraId="2A1AABEE"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2</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C429211"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3</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00EA7065"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4</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3CE67A7B"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5</w:t>
            </w: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70F58577"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6</w:t>
            </w:r>
          </w:p>
        </w:tc>
      </w:tr>
      <w:tr w:rsidR="0011317E" w:rsidRPr="0011317E" w14:paraId="3A079F0D" w14:textId="77777777" w:rsidTr="00507C33">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275F2C"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1.</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597AF040" w14:textId="77777777" w:rsidR="0011317E" w:rsidRPr="0011317E" w:rsidRDefault="0011317E" w:rsidP="003002E0">
            <w:pPr>
              <w:spacing w:after="0"/>
              <w:rPr>
                <w:rFonts w:ascii="Times New Roman" w:eastAsia="Times New Roman" w:hAnsi="Times New Roman"/>
                <w:sz w:val="24"/>
                <w:szCs w:val="24"/>
              </w:rPr>
            </w:pPr>
            <w:r w:rsidRPr="0011317E">
              <w:rPr>
                <w:rFonts w:ascii="Times New Roman" w:eastAsia="Times New Roman" w:hAnsi="Times New Roman"/>
                <w:sz w:val="24"/>
                <w:szCs w:val="24"/>
              </w:rPr>
              <w:t>Administravimo darbai (iš viso)</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5C5FBC36" w14:textId="77777777" w:rsidR="0011317E" w:rsidRPr="0011317E"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11317E">
              <w:rPr>
                <w:rFonts w:ascii="Times New Roman" w:eastAsia="Times New Roman" w:hAnsi="Times New Roman"/>
                <w:sz w:val="24"/>
                <w:szCs w:val="24"/>
                <w:lang w:val="en-US"/>
              </w:rPr>
              <w:t>1325,05</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5FC45236" w14:textId="77777777" w:rsidR="0011317E" w:rsidRPr="0011317E"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11317E">
              <w:rPr>
                <w:rFonts w:ascii="Times New Roman" w:eastAsia="Times New Roman" w:hAnsi="Times New Roman"/>
                <w:sz w:val="24"/>
                <w:szCs w:val="24"/>
                <w:lang w:val="en-US"/>
              </w:rPr>
              <w:t>1603,31</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992BF5B" w14:textId="77777777" w:rsidR="0011317E" w:rsidRPr="0011317E" w:rsidRDefault="0011317E" w:rsidP="003002E0">
            <w:pPr>
              <w:widowControl w:val="0"/>
              <w:tabs>
                <w:tab w:val="left" w:pos="1293"/>
              </w:tabs>
              <w:overflowPunct w:val="0"/>
              <w:spacing w:after="0"/>
              <w:jc w:val="center"/>
              <w:textAlignment w:val="baseline"/>
              <w:rPr>
                <w:rFonts w:ascii="Times New Roman" w:eastAsia="Times New Roman" w:hAnsi="Times New Roman"/>
                <w:b/>
                <w:sz w:val="24"/>
                <w:szCs w:val="24"/>
                <w:lang w:val="en-US"/>
              </w:rPr>
            </w:pPr>
            <w:r w:rsidRPr="0011317E">
              <w:rPr>
                <w:rFonts w:ascii="Times New Roman" w:eastAsia="Times New Roman" w:hAnsi="Times New Roman"/>
                <w:b/>
                <w:sz w:val="24"/>
                <w:szCs w:val="24"/>
                <w:lang w:val="en-US"/>
              </w:rPr>
              <w:t>0,068</w:t>
            </w: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5DC3C273" w14:textId="77777777" w:rsidR="0011317E" w:rsidRPr="0011317E" w:rsidRDefault="0011317E" w:rsidP="003002E0">
            <w:pPr>
              <w:widowControl w:val="0"/>
              <w:tabs>
                <w:tab w:val="left" w:pos="1293"/>
              </w:tabs>
              <w:overflowPunct w:val="0"/>
              <w:spacing w:after="0"/>
              <w:jc w:val="center"/>
              <w:textAlignment w:val="baseline"/>
              <w:rPr>
                <w:rFonts w:ascii="Times New Roman" w:eastAsia="Times New Roman" w:hAnsi="Times New Roman"/>
                <w:b/>
                <w:sz w:val="24"/>
                <w:szCs w:val="24"/>
                <w:lang w:val="en-US"/>
              </w:rPr>
            </w:pPr>
            <w:r w:rsidRPr="0011317E">
              <w:rPr>
                <w:rFonts w:ascii="Times New Roman" w:eastAsia="Times New Roman" w:hAnsi="Times New Roman"/>
                <w:b/>
                <w:sz w:val="24"/>
                <w:szCs w:val="24"/>
                <w:lang w:val="en-US"/>
              </w:rPr>
              <w:t>0,082</w:t>
            </w:r>
          </w:p>
        </w:tc>
      </w:tr>
      <w:tr w:rsidR="0011317E" w:rsidRPr="0011317E" w14:paraId="7C1C3DAB" w14:textId="77777777" w:rsidTr="00507C33">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6D976E" w14:textId="77777777" w:rsidR="0011317E" w:rsidRPr="0011317E" w:rsidRDefault="0011317E" w:rsidP="003002E0">
            <w:pPr>
              <w:spacing w:after="0"/>
              <w:ind w:firstLine="1276"/>
              <w:jc w:val="center"/>
              <w:rPr>
                <w:rFonts w:ascii="Times New Roman" w:eastAsia="Times New Roman" w:hAnsi="Times New Roman"/>
                <w:sz w:val="24"/>
                <w:szCs w:val="24"/>
              </w:rPr>
            </w:pPr>
            <w:r w:rsidRPr="0011317E">
              <w:rPr>
                <w:rFonts w:ascii="Times New Roman" w:eastAsia="Times New Roman" w:hAnsi="Times New Roman"/>
                <w:sz w:val="24"/>
                <w:szCs w:val="24"/>
              </w:rPr>
              <w:t>11.1.</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74572B67" w14:textId="77777777" w:rsidR="0011317E" w:rsidRPr="0011317E" w:rsidRDefault="0011317E" w:rsidP="003002E0">
            <w:pPr>
              <w:spacing w:after="0"/>
              <w:rPr>
                <w:rFonts w:ascii="Times New Roman" w:eastAsia="Times New Roman" w:hAnsi="Times New Roman"/>
                <w:sz w:val="24"/>
                <w:szCs w:val="24"/>
              </w:rPr>
            </w:pPr>
            <w:r w:rsidRPr="0011317E">
              <w:rPr>
                <w:rFonts w:ascii="Times New Roman" w:eastAsia="Times New Roman" w:hAnsi="Times New Roman"/>
                <w:sz w:val="24"/>
                <w:szCs w:val="24"/>
              </w:rPr>
              <w:t>Administratoriaus darbai (pagal rekomenduojamas laiko sąnaudas)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F290375" w14:textId="77777777" w:rsidR="0011317E" w:rsidRPr="0011317E"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11317E">
              <w:rPr>
                <w:rFonts w:ascii="Times New Roman" w:eastAsia="Times New Roman" w:hAnsi="Times New Roman"/>
                <w:sz w:val="24"/>
                <w:szCs w:val="24"/>
                <w:lang w:val="en-US"/>
              </w:rPr>
              <w:t>1204,59</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73766EDA" w14:textId="77777777" w:rsidR="0011317E" w:rsidRPr="0011317E"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11317E">
              <w:rPr>
                <w:rFonts w:ascii="Times New Roman" w:eastAsia="Times New Roman" w:hAnsi="Times New Roman"/>
                <w:sz w:val="24"/>
                <w:szCs w:val="24"/>
                <w:lang w:val="en-US"/>
              </w:rPr>
              <w:t>1457,55</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18788C0" w14:textId="77777777" w:rsidR="0011317E" w:rsidRPr="0011317E" w:rsidRDefault="0011317E" w:rsidP="003002E0">
            <w:pPr>
              <w:widowControl w:val="0"/>
              <w:tabs>
                <w:tab w:val="left" w:pos="1293"/>
              </w:tabs>
              <w:overflowPunct w:val="0"/>
              <w:spacing w:after="0"/>
              <w:ind w:firstLine="1338"/>
              <w:jc w:val="center"/>
              <w:textAlignment w:val="baseline"/>
              <w:rPr>
                <w:rFonts w:ascii="Times New Roman" w:eastAsia="Times New Roman" w:hAnsi="Times New Roman"/>
                <w:sz w:val="24"/>
                <w:szCs w:val="24"/>
                <w:lang w:val="en-US"/>
              </w:rPr>
            </w:pP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6795E26C" w14:textId="77777777" w:rsidR="0011317E" w:rsidRPr="0011317E" w:rsidRDefault="0011317E" w:rsidP="003002E0">
            <w:pPr>
              <w:widowControl w:val="0"/>
              <w:tabs>
                <w:tab w:val="left" w:pos="1293"/>
              </w:tabs>
              <w:overflowPunct w:val="0"/>
              <w:spacing w:after="0"/>
              <w:ind w:firstLine="1338"/>
              <w:jc w:val="center"/>
              <w:textAlignment w:val="baseline"/>
              <w:rPr>
                <w:rFonts w:ascii="Times New Roman" w:eastAsia="Times New Roman" w:hAnsi="Times New Roman"/>
                <w:sz w:val="24"/>
                <w:szCs w:val="24"/>
                <w:lang w:val="en-US"/>
              </w:rPr>
            </w:pPr>
          </w:p>
        </w:tc>
      </w:tr>
      <w:tr w:rsidR="0011317E" w:rsidRPr="0011317E" w14:paraId="2AB4F993" w14:textId="77777777" w:rsidTr="00507C33">
        <w:trPr>
          <w:trHeight w:val="439"/>
        </w:trPr>
        <w:tc>
          <w:tcPr>
            <w:tcW w:w="73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6D3A9" w14:textId="77777777" w:rsidR="0011317E" w:rsidRPr="0011317E" w:rsidRDefault="0011317E" w:rsidP="003002E0">
            <w:pPr>
              <w:spacing w:after="0"/>
              <w:jc w:val="center"/>
              <w:rPr>
                <w:rFonts w:ascii="Times New Roman" w:eastAsia="Times New Roman" w:hAnsi="Times New Roman"/>
                <w:sz w:val="24"/>
                <w:szCs w:val="24"/>
              </w:rPr>
            </w:pPr>
            <w:r w:rsidRPr="0011317E">
              <w:rPr>
                <w:rFonts w:ascii="Times New Roman" w:eastAsia="Times New Roman" w:hAnsi="Times New Roman"/>
                <w:sz w:val="24"/>
                <w:szCs w:val="24"/>
              </w:rPr>
              <w:t>2.</w:t>
            </w:r>
          </w:p>
        </w:tc>
        <w:tc>
          <w:tcPr>
            <w:tcW w:w="3827" w:type="dxa"/>
            <w:tcBorders>
              <w:top w:val="nil"/>
              <w:left w:val="nil"/>
              <w:bottom w:val="single" w:sz="8" w:space="0" w:color="auto"/>
              <w:right w:val="single" w:sz="8" w:space="0" w:color="auto"/>
            </w:tcBorders>
            <w:tcMar>
              <w:top w:w="0" w:type="dxa"/>
              <w:left w:w="108" w:type="dxa"/>
              <w:bottom w:w="0" w:type="dxa"/>
              <w:right w:w="108" w:type="dxa"/>
            </w:tcMar>
            <w:hideMark/>
          </w:tcPr>
          <w:p w14:paraId="03A2F50E" w14:textId="77777777" w:rsidR="0011317E" w:rsidRPr="0011317E" w:rsidRDefault="0011317E" w:rsidP="003002E0">
            <w:pPr>
              <w:spacing w:after="0"/>
              <w:rPr>
                <w:rFonts w:ascii="Times New Roman" w:eastAsia="Times New Roman" w:hAnsi="Times New Roman"/>
                <w:sz w:val="24"/>
                <w:szCs w:val="24"/>
              </w:rPr>
            </w:pPr>
            <w:r w:rsidRPr="0011317E">
              <w:rPr>
                <w:rFonts w:ascii="Times New Roman" w:eastAsia="Times New Roman" w:hAnsi="Times New Roman"/>
                <w:sz w:val="24"/>
                <w:szCs w:val="24"/>
              </w:rPr>
              <w:t>Kiti nenumatyti darbai (pagal administravimo nuostatus)</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1D9FDAD4" w14:textId="77777777" w:rsidR="0011317E" w:rsidRPr="0011317E"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11317E">
              <w:rPr>
                <w:rFonts w:ascii="Times New Roman" w:eastAsia="Times New Roman" w:hAnsi="Times New Roman"/>
                <w:sz w:val="24"/>
                <w:szCs w:val="24"/>
                <w:lang w:val="en-US"/>
              </w:rPr>
              <w:t>120,46</w:t>
            </w:r>
          </w:p>
        </w:tc>
        <w:tc>
          <w:tcPr>
            <w:tcW w:w="1275" w:type="dxa"/>
            <w:tcBorders>
              <w:top w:val="nil"/>
              <w:left w:val="nil"/>
              <w:bottom w:val="single" w:sz="8" w:space="0" w:color="auto"/>
              <w:right w:val="single" w:sz="8" w:space="0" w:color="auto"/>
            </w:tcBorders>
            <w:tcMar>
              <w:top w:w="0" w:type="dxa"/>
              <w:left w:w="108" w:type="dxa"/>
              <w:bottom w:w="0" w:type="dxa"/>
              <w:right w:w="108" w:type="dxa"/>
            </w:tcMar>
          </w:tcPr>
          <w:p w14:paraId="189AA819" w14:textId="77777777" w:rsidR="0011317E" w:rsidRPr="0011317E" w:rsidRDefault="0011317E" w:rsidP="003002E0">
            <w:pPr>
              <w:widowControl w:val="0"/>
              <w:tabs>
                <w:tab w:val="left" w:pos="1293"/>
              </w:tabs>
              <w:overflowPunct w:val="0"/>
              <w:spacing w:after="0"/>
              <w:jc w:val="center"/>
              <w:textAlignment w:val="baseline"/>
              <w:rPr>
                <w:rFonts w:ascii="Times New Roman" w:eastAsia="Times New Roman" w:hAnsi="Times New Roman"/>
                <w:sz w:val="24"/>
                <w:szCs w:val="24"/>
                <w:lang w:val="en-US"/>
              </w:rPr>
            </w:pPr>
            <w:r w:rsidRPr="0011317E">
              <w:rPr>
                <w:rFonts w:ascii="Times New Roman" w:eastAsia="Times New Roman" w:hAnsi="Times New Roman"/>
                <w:sz w:val="24"/>
                <w:szCs w:val="24"/>
                <w:lang w:val="en-US"/>
              </w:rPr>
              <w:t>145,76</w:t>
            </w: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002F7997" w14:textId="77777777" w:rsidR="0011317E" w:rsidRPr="0011317E" w:rsidRDefault="0011317E" w:rsidP="003002E0">
            <w:pPr>
              <w:widowControl w:val="0"/>
              <w:tabs>
                <w:tab w:val="left" w:pos="1293"/>
              </w:tabs>
              <w:overflowPunct w:val="0"/>
              <w:spacing w:after="0"/>
              <w:ind w:firstLine="1338"/>
              <w:jc w:val="center"/>
              <w:textAlignment w:val="baseline"/>
              <w:rPr>
                <w:rFonts w:ascii="Times New Roman" w:eastAsia="Times New Roman" w:hAnsi="Times New Roman"/>
                <w:sz w:val="24"/>
                <w:szCs w:val="24"/>
                <w:lang w:val="en-US"/>
              </w:rPr>
            </w:pPr>
          </w:p>
        </w:tc>
        <w:tc>
          <w:tcPr>
            <w:tcW w:w="1111" w:type="dxa"/>
            <w:tcBorders>
              <w:top w:val="nil"/>
              <w:left w:val="nil"/>
              <w:bottom w:val="single" w:sz="8" w:space="0" w:color="auto"/>
              <w:right w:val="single" w:sz="8" w:space="0" w:color="auto"/>
            </w:tcBorders>
            <w:tcMar>
              <w:top w:w="0" w:type="dxa"/>
              <w:left w:w="108" w:type="dxa"/>
              <w:bottom w:w="0" w:type="dxa"/>
              <w:right w:w="108" w:type="dxa"/>
            </w:tcMar>
          </w:tcPr>
          <w:p w14:paraId="3858334E" w14:textId="77777777" w:rsidR="0011317E" w:rsidRPr="0011317E" w:rsidRDefault="0011317E" w:rsidP="003002E0">
            <w:pPr>
              <w:widowControl w:val="0"/>
              <w:tabs>
                <w:tab w:val="left" w:pos="1293"/>
              </w:tabs>
              <w:overflowPunct w:val="0"/>
              <w:spacing w:after="0"/>
              <w:ind w:firstLine="1338"/>
              <w:jc w:val="center"/>
              <w:textAlignment w:val="baseline"/>
              <w:rPr>
                <w:rFonts w:ascii="Times New Roman" w:eastAsia="Times New Roman" w:hAnsi="Times New Roman"/>
                <w:sz w:val="24"/>
                <w:szCs w:val="24"/>
                <w:lang w:val="en-US"/>
              </w:rPr>
            </w:pPr>
          </w:p>
        </w:tc>
      </w:tr>
    </w:tbl>
    <w:p w14:paraId="4F2D9AA0" w14:textId="77777777" w:rsidR="0011317E" w:rsidRPr="00992A33" w:rsidRDefault="0011317E" w:rsidP="003002E0">
      <w:pPr>
        <w:spacing w:after="0"/>
        <w:jc w:val="center"/>
        <w:rPr>
          <w:rFonts w:ascii="Times New Roman" w:hAnsi="Times New Roman"/>
          <w:sz w:val="24"/>
          <w:szCs w:val="24"/>
        </w:rPr>
      </w:pPr>
    </w:p>
    <w:p w14:paraId="271DB8AF" w14:textId="77777777" w:rsidR="00F41239" w:rsidRPr="00992A33" w:rsidRDefault="00F41239" w:rsidP="00F41239">
      <w:pPr>
        <w:ind w:firstLine="62"/>
        <w:jc w:val="both"/>
        <w:rPr>
          <w:rFonts w:ascii="Times New Roman" w:hAnsi="Times New Roman"/>
          <w:sz w:val="24"/>
          <w:szCs w:val="24"/>
        </w:rPr>
      </w:pPr>
    </w:p>
    <w:p w14:paraId="3A42D0E4" w14:textId="77777777" w:rsidR="00F41239" w:rsidRPr="00992A33" w:rsidRDefault="00F41239" w:rsidP="00F41239">
      <w:pPr>
        <w:ind w:firstLine="851"/>
        <w:jc w:val="both"/>
        <w:rPr>
          <w:rFonts w:ascii="Times New Roman" w:hAnsi="Times New Roman"/>
          <w:sz w:val="24"/>
          <w:szCs w:val="24"/>
        </w:rPr>
      </w:pPr>
    </w:p>
    <w:p w14:paraId="7C3B180A" w14:textId="77777777" w:rsidR="00F41239" w:rsidRDefault="00F41239" w:rsidP="00F41239">
      <w:pPr>
        <w:autoSpaceDE w:val="0"/>
        <w:autoSpaceDN w:val="0"/>
        <w:adjustRightInd w:val="0"/>
        <w:ind w:firstLine="851"/>
        <w:jc w:val="right"/>
        <w:rPr>
          <w:rFonts w:ascii="Times New Roman" w:hAnsi="Times New Roman"/>
          <w:sz w:val="24"/>
          <w:szCs w:val="24"/>
        </w:rPr>
      </w:pPr>
    </w:p>
    <w:p w14:paraId="4D5A6F00" w14:textId="7985BEAD" w:rsidR="00763A4D" w:rsidRPr="00976B9D" w:rsidRDefault="00763A4D" w:rsidP="00976B9D">
      <w:pPr>
        <w:jc w:val="center"/>
        <w:rPr>
          <w:rFonts w:ascii="Times New Roman" w:eastAsia="Times New Roman" w:hAnsi="Times New Roman" w:cs="Times New Roman"/>
          <w:b/>
          <w:caps/>
          <w:sz w:val="24"/>
          <w:szCs w:val="24"/>
        </w:rPr>
      </w:pPr>
      <w:r w:rsidRPr="00976B9D">
        <w:rPr>
          <w:rFonts w:ascii="Times New Roman" w:hAnsi="Times New Roman" w:cs="Times New Roman"/>
          <w:b/>
          <w:sz w:val="24"/>
          <w:szCs w:val="24"/>
          <w:lang w:eastAsia="lt-LT"/>
        </w:rPr>
        <w:lastRenderedPageBreak/>
        <w:t>SAVIVALDYBĖS TARYBOS SPRENDIMO ,,</w:t>
      </w:r>
      <w:r w:rsidR="00976B9D" w:rsidRPr="00976B9D">
        <w:rPr>
          <w:rFonts w:ascii="Times New Roman" w:hAnsi="Times New Roman"/>
          <w:b/>
          <w:sz w:val="24"/>
          <w:szCs w:val="24"/>
        </w:rPr>
        <w:t>DĖL</w:t>
      </w:r>
      <w:r w:rsidRPr="00976B9D">
        <w:rPr>
          <w:rFonts w:ascii="Times New Roman" w:hAnsi="Times New Roman" w:cs="Times New Roman"/>
          <w:b/>
          <w:caps/>
          <w:sz w:val="24"/>
          <w:szCs w:val="24"/>
        </w:rPr>
        <w:fldChar w:fldCharType="begin"/>
      </w:r>
      <w:r w:rsidRPr="00976B9D">
        <w:rPr>
          <w:rFonts w:ascii="Times New Roman" w:hAnsi="Times New Roman" w:cs="Times New Roman"/>
          <w:b/>
          <w:caps/>
          <w:sz w:val="24"/>
          <w:szCs w:val="24"/>
        </w:rPr>
        <w:instrText xml:space="preserve"> FILLIN "Pavadinimas" \* MERGEFORMAT </w:instrText>
      </w:r>
      <w:r w:rsidRPr="00976B9D">
        <w:rPr>
          <w:rFonts w:ascii="Times New Roman" w:hAnsi="Times New Roman" w:cs="Times New Roman"/>
          <w:b/>
          <w:caps/>
          <w:sz w:val="24"/>
          <w:szCs w:val="24"/>
        </w:rPr>
        <w:fldChar w:fldCharType="separate"/>
      </w:r>
      <w:r w:rsidR="00976B9D" w:rsidRPr="00976B9D">
        <w:rPr>
          <w:rFonts w:ascii="Times New Roman" w:eastAsia="Lucida Sans Unicode" w:hAnsi="Times New Roman"/>
          <w:b/>
          <w:kern w:val="3"/>
          <w:sz w:val="24"/>
          <w:szCs w:val="24"/>
          <w:lang w:eastAsia="zh-CN" w:bidi="hi-IN"/>
        </w:rPr>
        <w:t xml:space="preserve"> ANYKŠČIŲ RAJONO DAUGIABUČIŲ GYVENAMŲJŲ NAMŲ BENDROJO NAUDOJIMO OBJEKTŲ MAKSIMALAUS ADMINISTRAVIMO TARIFO APSKAIČIAVIMO </w:t>
      </w:r>
      <w:r w:rsidR="00976B9D" w:rsidRPr="00976B9D">
        <w:rPr>
          <w:rFonts w:ascii="Times New Roman" w:hAnsi="Times New Roman"/>
          <w:b/>
          <w:sz w:val="24"/>
          <w:szCs w:val="24"/>
        </w:rPr>
        <w:t xml:space="preserve"> TVARKOS APRAŠO PATVIRTINIMO</w:t>
      </w:r>
      <w:r w:rsidRPr="00976B9D">
        <w:rPr>
          <w:rFonts w:ascii="Times New Roman" w:hAnsi="Times New Roman" w:cs="Times New Roman"/>
          <w:b/>
          <w:sz w:val="24"/>
          <w:szCs w:val="24"/>
          <w:lang w:eastAsia="zh-CN"/>
        </w:rPr>
        <w:t>“</w:t>
      </w:r>
      <w:r w:rsidRPr="00976B9D">
        <w:rPr>
          <w:rFonts w:ascii="Times New Roman" w:hAnsi="Times New Roman" w:cs="Times New Roman"/>
          <w:b/>
          <w:caps/>
          <w:sz w:val="24"/>
          <w:szCs w:val="24"/>
        </w:rPr>
        <w:t xml:space="preserve">  </w:t>
      </w:r>
      <w:r w:rsidRPr="00976B9D">
        <w:rPr>
          <w:rFonts w:ascii="Times New Roman" w:hAnsi="Times New Roman" w:cs="Times New Roman"/>
          <w:b/>
          <w:caps/>
          <w:sz w:val="24"/>
          <w:szCs w:val="24"/>
        </w:rPr>
        <w:fldChar w:fldCharType="end"/>
      </w:r>
      <w:r w:rsidRPr="00976B9D">
        <w:rPr>
          <w:rFonts w:ascii="Times New Roman" w:hAnsi="Times New Roman" w:cs="Times New Roman"/>
          <w:b/>
          <w:sz w:val="24"/>
          <w:szCs w:val="24"/>
          <w:lang w:eastAsia="lt-LT"/>
        </w:rPr>
        <w:t>PROJEKTO AIŠKINAMASIS RAŠTAS</w:t>
      </w:r>
    </w:p>
    <w:p w14:paraId="216139F4" w14:textId="77777777" w:rsidR="00763A4D" w:rsidRPr="0000603E" w:rsidRDefault="00763A4D" w:rsidP="00763A4D">
      <w:pPr>
        <w:ind w:firstLine="720"/>
        <w:jc w:val="both"/>
        <w:rPr>
          <w:rFonts w:ascii="Times New Roman" w:hAnsi="Times New Roman" w:cs="Times New Roman"/>
          <w:b/>
          <w:sz w:val="24"/>
          <w:szCs w:val="24"/>
          <w:lang w:eastAsia="lt-LT"/>
        </w:rPr>
      </w:pPr>
    </w:p>
    <w:p w14:paraId="29F90F26" w14:textId="2466E564" w:rsidR="00763A4D" w:rsidRPr="0000603E" w:rsidRDefault="00763A4D" w:rsidP="00763A4D">
      <w:pPr>
        <w:pStyle w:val="Sraopastraipa"/>
        <w:numPr>
          <w:ilvl w:val="0"/>
          <w:numId w:val="3"/>
        </w:numPr>
        <w:tabs>
          <w:tab w:val="left" w:pos="993"/>
        </w:tabs>
        <w:spacing w:line="360" w:lineRule="auto"/>
        <w:jc w:val="both"/>
        <w:rPr>
          <w:b/>
          <w:lang w:eastAsia="lt-LT"/>
        </w:rPr>
      </w:pPr>
      <w:r w:rsidRPr="0000603E">
        <w:rPr>
          <w:b/>
          <w:lang w:eastAsia="lt-LT"/>
        </w:rPr>
        <w:t>Sprendimo projekto tikslai ir uždaviniai</w:t>
      </w:r>
      <w:r w:rsidR="007F4581">
        <w:rPr>
          <w:b/>
          <w:lang w:eastAsia="lt-LT"/>
        </w:rPr>
        <w:t>.</w:t>
      </w:r>
    </w:p>
    <w:p w14:paraId="76F5B1B0" w14:textId="662695E7" w:rsidR="00C253AB" w:rsidRPr="00767F91" w:rsidRDefault="00C253AB" w:rsidP="00FA02DA">
      <w:pPr>
        <w:tabs>
          <w:tab w:val="left" w:pos="0"/>
        </w:tabs>
        <w:spacing w:after="0" w:line="360" w:lineRule="auto"/>
        <w:ind w:firstLine="720"/>
        <w:jc w:val="both"/>
        <w:rPr>
          <w:rFonts w:ascii="Times New Roman" w:eastAsia="Times New Roman" w:hAnsi="Times New Roman" w:cs="Times New Roman"/>
          <w:sz w:val="24"/>
          <w:szCs w:val="24"/>
        </w:rPr>
      </w:pPr>
      <w:r w:rsidRPr="00767F91">
        <w:rPr>
          <w:rFonts w:ascii="Times New Roman" w:hAnsi="Times New Roman" w:cs="Times New Roman"/>
          <w:color w:val="000000"/>
          <w:sz w:val="24"/>
          <w:szCs w:val="24"/>
        </w:rPr>
        <w:t>Sprendimo projektas parengtas atsižvelgiant</w:t>
      </w:r>
      <w:r w:rsidRPr="00767F91">
        <w:rPr>
          <w:rFonts w:ascii="Times New Roman" w:hAnsi="Times New Roman" w:cs="Times New Roman"/>
          <w:sz w:val="24"/>
          <w:szCs w:val="24"/>
        </w:rPr>
        <w:t xml:space="preserve"> į </w:t>
      </w:r>
      <w:r w:rsidRPr="00767F91">
        <w:rPr>
          <w:rFonts w:ascii="Times New Roman" w:hAnsi="Times New Roman" w:cs="Times New Roman"/>
          <w:bCs/>
          <w:sz w:val="24"/>
          <w:szCs w:val="24"/>
        </w:rPr>
        <w:t>UAB Anykščių komunalinio ūkio 202</w:t>
      </w:r>
      <w:r w:rsidR="00767F91">
        <w:rPr>
          <w:rFonts w:ascii="Times New Roman" w:hAnsi="Times New Roman"/>
          <w:bCs/>
          <w:sz w:val="24"/>
          <w:szCs w:val="24"/>
        </w:rPr>
        <w:t>4</w:t>
      </w:r>
      <w:r w:rsidRPr="00767F91">
        <w:rPr>
          <w:rFonts w:ascii="Times New Roman" w:hAnsi="Times New Roman" w:cs="Times New Roman"/>
          <w:bCs/>
          <w:sz w:val="24"/>
          <w:szCs w:val="24"/>
        </w:rPr>
        <w:t>-0</w:t>
      </w:r>
      <w:r w:rsidR="00767F91">
        <w:rPr>
          <w:rFonts w:ascii="Times New Roman" w:hAnsi="Times New Roman"/>
          <w:bCs/>
          <w:sz w:val="24"/>
          <w:szCs w:val="24"/>
        </w:rPr>
        <w:t>5</w:t>
      </w:r>
      <w:r w:rsidRPr="00767F91">
        <w:rPr>
          <w:rFonts w:ascii="Times New Roman" w:hAnsi="Times New Roman" w:cs="Times New Roman"/>
          <w:bCs/>
          <w:sz w:val="24"/>
          <w:szCs w:val="24"/>
        </w:rPr>
        <w:t>-1</w:t>
      </w:r>
      <w:r w:rsidR="00767F91">
        <w:rPr>
          <w:rFonts w:ascii="Times New Roman" w:hAnsi="Times New Roman"/>
          <w:bCs/>
          <w:sz w:val="24"/>
          <w:szCs w:val="24"/>
        </w:rPr>
        <w:t>4</w:t>
      </w:r>
      <w:r w:rsidRPr="00767F91">
        <w:rPr>
          <w:rFonts w:ascii="Times New Roman" w:hAnsi="Times New Roman" w:cs="Times New Roman"/>
          <w:bCs/>
          <w:sz w:val="24"/>
          <w:szCs w:val="24"/>
        </w:rPr>
        <w:t xml:space="preserve"> raštu</w:t>
      </w:r>
      <w:r w:rsidRPr="00767F91">
        <w:rPr>
          <w:rFonts w:ascii="Times New Roman" w:hAnsi="Times New Roman" w:cs="Times New Roman"/>
          <w:b/>
          <w:sz w:val="24"/>
          <w:szCs w:val="24"/>
        </w:rPr>
        <w:t xml:space="preserve"> </w:t>
      </w:r>
      <w:r w:rsidRPr="00767F91">
        <w:rPr>
          <w:rFonts w:ascii="Times New Roman" w:hAnsi="Times New Roman" w:cs="Times New Roman"/>
          <w:sz w:val="24"/>
          <w:szCs w:val="24"/>
        </w:rPr>
        <w:t xml:space="preserve">pateiktą daugiabučių gyvenamųjų namų bendrojo naudojimo objektų maksimalaus administravimo tarifo apskaičiavimą, kuriame nurodoma, kad atsižvelgiant į padidėjusias elektros, dujų, degalų kainas bei pakilus minimaliam darbo užmokesčiui ir siekiant išvengti finansinių nuostolių, būtinas administravimo įkainių perskaičiavimas, kad būtų užtikrinta tinkama UAB </w:t>
      </w:r>
      <w:r w:rsidRPr="00767F91">
        <w:rPr>
          <w:rFonts w:ascii="Times New Roman" w:hAnsi="Times New Roman" w:cs="Times New Roman"/>
          <w:sz w:val="24"/>
          <w:szCs w:val="24"/>
          <w:lang w:eastAsia="ar-SA"/>
        </w:rPr>
        <w:t xml:space="preserve">Anykščių komunalinio ūkio Butų ūkio padalinio veikla. </w:t>
      </w:r>
    </w:p>
    <w:p w14:paraId="2B5482E5" w14:textId="77DDD95A" w:rsidR="00C253AB" w:rsidRPr="00767F91" w:rsidRDefault="00C253AB" w:rsidP="00FA02DA">
      <w:pPr>
        <w:tabs>
          <w:tab w:val="left" w:pos="0"/>
        </w:tabs>
        <w:spacing w:after="0" w:line="360" w:lineRule="auto"/>
        <w:ind w:firstLine="709"/>
        <w:jc w:val="both"/>
        <w:rPr>
          <w:rFonts w:ascii="Times New Roman" w:hAnsi="Times New Roman" w:cs="Times New Roman"/>
          <w:sz w:val="24"/>
          <w:szCs w:val="24"/>
        </w:rPr>
      </w:pPr>
      <w:r w:rsidRPr="00767F91">
        <w:rPr>
          <w:rFonts w:ascii="Times New Roman" w:hAnsi="Times New Roman" w:cs="Times New Roman"/>
          <w:color w:val="000000"/>
          <w:sz w:val="24"/>
          <w:szCs w:val="24"/>
        </w:rPr>
        <w:t xml:space="preserve">Atliekant daugiabučių namų maksimalių  administravimo mokesčio tarifų skaičiavimus, vienas iš kintamųjų dydžių yra </w:t>
      </w:r>
      <w:r w:rsidRPr="00767F91">
        <w:rPr>
          <w:rFonts w:ascii="Times New Roman" w:hAnsi="Times New Roman" w:cs="Times New Roman"/>
          <w:sz w:val="24"/>
          <w:szCs w:val="24"/>
        </w:rPr>
        <w:t xml:space="preserve">4 kvalifikacinės kategorijos darbo užmokesčio valandinis atlygis, kuris išaugo </w:t>
      </w:r>
      <w:r w:rsidR="00BB735A">
        <w:rPr>
          <w:rFonts w:ascii="Times New Roman" w:hAnsi="Times New Roman"/>
          <w:sz w:val="24"/>
          <w:szCs w:val="24"/>
        </w:rPr>
        <w:t>22,23 proc.</w:t>
      </w:r>
      <w:r w:rsidRPr="00767F91">
        <w:rPr>
          <w:rFonts w:ascii="Times New Roman" w:hAnsi="Times New Roman" w:cs="Times New Roman"/>
          <w:sz w:val="24"/>
          <w:szCs w:val="24"/>
        </w:rPr>
        <w:t xml:space="preserve"> (20</w:t>
      </w:r>
      <w:r w:rsidR="00767F91">
        <w:rPr>
          <w:rFonts w:ascii="Times New Roman" w:hAnsi="Times New Roman"/>
          <w:sz w:val="24"/>
          <w:szCs w:val="24"/>
        </w:rPr>
        <w:t>21</w:t>
      </w:r>
      <w:r w:rsidRPr="00767F91">
        <w:rPr>
          <w:rFonts w:ascii="Times New Roman" w:hAnsi="Times New Roman" w:cs="Times New Roman"/>
          <w:sz w:val="24"/>
          <w:szCs w:val="24"/>
        </w:rPr>
        <w:t xml:space="preserve"> m. spalio mėn. kaina – </w:t>
      </w:r>
      <w:r w:rsidR="00767F91">
        <w:rPr>
          <w:rFonts w:ascii="Times New Roman" w:hAnsi="Times New Roman"/>
          <w:sz w:val="24"/>
          <w:szCs w:val="24"/>
        </w:rPr>
        <w:t>10,03</w:t>
      </w:r>
      <w:r w:rsidRPr="00767F91">
        <w:rPr>
          <w:rFonts w:ascii="Times New Roman" w:hAnsi="Times New Roman" w:cs="Times New Roman"/>
          <w:sz w:val="24"/>
          <w:szCs w:val="24"/>
        </w:rPr>
        <w:t xml:space="preserve"> Eur, o 202</w:t>
      </w:r>
      <w:r w:rsidR="00767F91">
        <w:rPr>
          <w:rFonts w:ascii="Times New Roman" w:hAnsi="Times New Roman"/>
          <w:sz w:val="24"/>
          <w:szCs w:val="24"/>
        </w:rPr>
        <w:t>3</w:t>
      </w:r>
      <w:r w:rsidRPr="00767F91">
        <w:rPr>
          <w:rFonts w:ascii="Times New Roman" w:hAnsi="Times New Roman" w:cs="Times New Roman"/>
          <w:sz w:val="24"/>
          <w:szCs w:val="24"/>
        </w:rPr>
        <w:t xml:space="preserve"> m. spalio mėn. kaina – 1</w:t>
      </w:r>
      <w:r w:rsidR="00767F91">
        <w:rPr>
          <w:rFonts w:ascii="Times New Roman" w:hAnsi="Times New Roman"/>
          <w:sz w:val="24"/>
          <w:szCs w:val="24"/>
        </w:rPr>
        <w:t>2,26</w:t>
      </w:r>
      <w:r w:rsidRPr="00767F91">
        <w:rPr>
          <w:rFonts w:ascii="Times New Roman" w:hAnsi="Times New Roman" w:cs="Times New Roman"/>
          <w:sz w:val="24"/>
          <w:szCs w:val="24"/>
        </w:rPr>
        <w:t xml:space="preserve"> Eur). </w:t>
      </w:r>
    </w:p>
    <w:p w14:paraId="3007A4CD" w14:textId="77777777" w:rsidR="00763A4D" w:rsidRPr="0000603E" w:rsidRDefault="00763A4D" w:rsidP="00763A4D">
      <w:pPr>
        <w:pStyle w:val="prastasiniatinklio"/>
        <w:spacing w:before="0" w:beforeAutospacing="0" w:after="0" w:afterAutospacing="0" w:line="360" w:lineRule="auto"/>
        <w:ind w:firstLine="709"/>
        <w:jc w:val="both"/>
        <w:rPr>
          <w:color w:val="000000"/>
        </w:rPr>
      </w:pPr>
    </w:p>
    <w:p w14:paraId="304A18AD" w14:textId="34EE5A1A" w:rsidR="00763A4D" w:rsidRPr="0000603E" w:rsidRDefault="00763A4D" w:rsidP="00763A4D">
      <w:pPr>
        <w:pStyle w:val="Sraopastraipa"/>
        <w:numPr>
          <w:ilvl w:val="0"/>
          <w:numId w:val="3"/>
        </w:numPr>
        <w:tabs>
          <w:tab w:val="left" w:pos="993"/>
        </w:tabs>
        <w:spacing w:line="360" w:lineRule="auto"/>
        <w:jc w:val="both"/>
        <w:rPr>
          <w:b/>
          <w:lang w:eastAsia="lt-LT"/>
        </w:rPr>
      </w:pPr>
      <w:r w:rsidRPr="0000603E">
        <w:rPr>
          <w:b/>
          <w:lang w:eastAsia="lt-LT"/>
        </w:rPr>
        <w:t>Siūlomos teisinio reguliavimo nuostatos ir laukiami rezultatai</w:t>
      </w:r>
      <w:r w:rsidR="007F4581">
        <w:rPr>
          <w:b/>
          <w:lang w:eastAsia="lt-LT"/>
        </w:rPr>
        <w:t>.</w:t>
      </w:r>
    </w:p>
    <w:p w14:paraId="3E37792A" w14:textId="0F96729D" w:rsidR="00B5188A" w:rsidRPr="00B5188A" w:rsidRDefault="00B5188A" w:rsidP="00B5188A">
      <w:pPr>
        <w:tabs>
          <w:tab w:val="left" w:pos="993"/>
        </w:tabs>
        <w:spacing w:line="360" w:lineRule="auto"/>
        <w:ind w:firstLine="709"/>
        <w:jc w:val="both"/>
        <w:rPr>
          <w:rFonts w:ascii="Times New Roman" w:eastAsia="Calibri" w:hAnsi="Times New Roman" w:cs="Times New Roman"/>
          <w:sz w:val="24"/>
          <w:szCs w:val="24"/>
        </w:rPr>
      </w:pPr>
      <w:r w:rsidRPr="00B5188A">
        <w:rPr>
          <w:rFonts w:ascii="Times New Roman" w:hAnsi="Times New Roman" w:cs="Times New Roman"/>
          <w:sz w:val="24"/>
          <w:szCs w:val="24"/>
        </w:rPr>
        <w:t xml:space="preserve">Siūloma pakeisti Anykščių rajono savivaldybės tarybos </w:t>
      </w:r>
      <w:r w:rsidRPr="00B5188A">
        <w:rPr>
          <w:rFonts w:ascii="Times New Roman" w:hAnsi="Times New Roman" w:cs="Times New Roman"/>
          <w:sz w:val="24"/>
          <w:szCs w:val="24"/>
          <w:lang w:bidi="he-IL"/>
        </w:rPr>
        <w:t>20</w:t>
      </w:r>
      <w:r w:rsidR="00F0159D">
        <w:rPr>
          <w:rFonts w:ascii="Times New Roman" w:hAnsi="Times New Roman"/>
          <w:sz w:val="24"/>
          <w:szCs w:val="24"/>
          <w:lang w:bidi="he-IL"/>
        </w:rPr>
        <w:t>22</w:t>
      </w:r>
      <w:r w:rsidRPr="00B5188A">
        <w:rPr>
          <w:rFonts w:ascii="Times New Roman" w:hAnsi="Times New Roman" w:cs="Times New Roman"/>
          <w:sz w:val="24"/>
          <w:szCs w:val="24"/>
          <w:lang w:bidi="he-IL"/>
        </w:rPr>
        <w:t xml:space="preserve"> m. </w:t>
      </w:r>
      <w:r w:rsidR="00522C48">
        <w:rPr>
          <w:rFonts w:ascii="Times New Roman" w:hAnsi="Times New Roman"/>
          <w:sz w:val="24"/>
          <w:szCs w:val="24"/>
          <w:lang w:bidi="he-IL"/>
        </w:rPr>
        <w:t>sausio 27</w:t>
      </w:r>
      <w:r w:rsidRPr="00B5188A">
        <w:rPr>
          <w:rFonts w:ascii="Times New Roman" w:hAnsi="Times New Roman" w:cs="Times New Roman"/>
          <w:sz w:val="24"/>
          <w:szCs w:val="24"/>
          <w:lang w:bidi="he-IL"/>
        </w:rPr>
        <w:t xml:space="preserve"> d. sprendimu Nr. 1-TS-</w:t>
      </w:r>
      <w:r w:rsidR="00522C48">
        <w:rPr>
          <w:rFonts w:ascii="Times New Roman" w:hAnsi="Times New Roman"/>
          <w:sz w:val="24"/>
          <w:szCs w:val="24"/>
          <w:lang w:bidi="he-IL"/>
        </w:rPr>
        <w:t>9</w:t>
      </w:r>
      <w:r w:rsidRPr="00B5188A">
        <w:rPr>
          <w:rFonts w:ascii="Times New Roman" w:hAnsi="Times New Roman" w:cs="Times New Roman"/>
          <w:sz w:val="24"/>
          <w:szCs w:val="24"/>
          <w:lang w:bidi="he-IL"/>
        </w:rPr>
        <w:t xml:space="preserve"> „</w:t>
      </w:r>
      <w:r w:rsidRPr="00B5188A">
        <w:rPr>
          <w:rFonts w:ascii="Times New Roman" w:hAnsi="Times New Roman" w:cs="Times New Roman"/>
          <w:sz w:val="24"/>
          <w:szCs w:val="24"/>
        </w:rPr>
        <w:t>Dėl Anykščių rajono daugiabučių gyvenamųjų namų bendrojo naudojimo objektų maksimalaus administravimo tarifo bei jo apskaičiavimo tvarkos aprašo patvirtinimo</w:t>
      </w:r>
      <w:r w:rsidRPr="00B5188A">
        <w:rPr>
          <w:rFonts w:ascii="Times New Roman" w:hAnsi="Times New Roman" w:cs="Times New Roman"/>
          <w:sz w:val="24"/>
          <w:szCs w:val="24"/>
          <w:lang w:bidi="he-IL"/>
        </w:rPr>
        <w:t xml:space="preserve">“ </w:t>
      </w:r>
      <w:r w:rsidRPr="00B5188A">
        <w:rPr>
          <w:rFonts w:ascii="Times New Roman" w:eastAsia="Times New Roman" w:hAnsi="Times New Roman" w:cs="Times New Roman"/>
          <w:sz w:val="24"/>
          <w:szCs w:val="24"/>
          <w:lang w:eastAsia="ar-SA"/>
        </w:rPr>
        <w:t xml:space="preserve"> patvirtintus Anykščių rajono savivaldybės daugiabučių gyvenamųjų namų maksimalius administravimo tarifus. Tikimasi, kad pakeitus šiuos dydžius bus užtikrinta tinkama </w:t>
      </w:r>
      <w:r w:rsidRPr="00B5188A">
        <w:rPr>
          <w:rFonts w:ascii="Times New Roman" w:hAnsi="Times New Roman" w:cs="Times New Roman"/>
          <w:sz w:val="24"/>
          <w:szCs w:val="24"/>
        </w:rPr>
        <w:t xml:space="preserve">UAB </w:t>
      </w:r>
      <w:r w:rsidRPr="00B5188A">
        <w:rPr>
          <w:rFonts w:ascii="Times New Roman" w:eastAsia="Times New Roman" w:hAnsi="Times New Roman" w:cs="Times New Roman"/>
          <w:sz w:val="24"/>
          <w:szCs w:val="24"/>
          <w:lang w:eastAsia="ar-SA"/>
        </w:rPr>
        <w:t>Anykščių komunalinio ūkio Butų ūkio padalinio veikla.</w:t>
      </w:r>
    </w:p>
    <w:p w14:paraId="313D7643" w14:textId="370366DF" w:rsidR="00763A4D" w:rsidRPr="0000603E" w:rsidRDefault="00763A4D" w:rsidP="00763A4D">
      <w:pPr>
        <w:pStyle w:val="Sraopastraipa"/>
        <w:numPr>
          <w:ilvl w:val="0"/>
          <w:numId w:val="3"/>
        </w:numPr>
        <w:tabs>
          <w:tab w:val="left" w:pos="993"/>
        </w:tabs>
        <w:spacing w:line="360" w:lineRule="auto"/>
        <w:jc w:val="both"/>
        <w:rPr>
          <w:b/>
          <w:lang w:eastAsia="lt-LT"/>
        </w:rPr>
      </w:pPr>
      <w:r w:rsidRPr="0000603E">
        <w:rPr>
          <w:b/>
          <w:lang w:eastAsia="lt-LT"/>
        </w:rPr>
        <w:t>Lėšų poreikis ir šaltiniai</w:t>
      </w:r>
      <w:r w:rsidR="007F4581">
        <w:rPr>
          <w:b/>
          <w:lang w:eastAsia="lt-LT"/>
        </w:rPr>
        <w:t>.</w:t>
      </w:r>
      <w:r w:rsidRPr="0000603E">
        <w:rPr>
          <w:b/>
          <w:lang w:eastAsia="lt-LT"/>
        </w:rPr>
        <w:t xml:space="preserve"> </w:t>
      </w:r>
    </w:p>
    <w:p w14:paraId="234978DD" w14:textId="6ACAEC6A" w:rsidR="00C32019" w:rsidRDefault="00C32019" w:rsidP="00C32019">
      <w:pPr>
        <w:tabs>
          <w:tab w:val="left" w:pos="709"/>
        </w:tabs>
        <w:spacing w:line="360" w:lineRule="auto"/>
        <w:jc w:val="both"/>
        <w:rPr>
          <w:rFonts w:ascii="Times New Roman" w:hAnsi="Times New Roman"/>
          <w:strike/>
          <w:sz w:val="24"/>
          <w:szCs w:val="24"/>
        </w:rPr>
      </w:pPr>
      <w:r>
        <w:rPr>
          <w:rFonts w:ascii="Times New Roman" w:hAnsi="Times New Roman"/>
          <w:sz w:val="24"/>
          <w:szCs w:val="24"/>
        </w:rPr>
        <w:tab/>
        <w:t xml:space="preserve">Planuojama, kad šio sprendimo įgyvendinimui kiekvieną mėnesį bus reikalingos papildomos Anykščių rajono savivaldybės </w:t>
      </w:r>
      <w:r>
        <w:rPr>
          <w:rFonts w:ascii="Times New Roman" w:hAnsi="Times New Roman"/>
          <w:bCs/>
          <w:sz w:val="24"/>
          <w:szCs w:val="24"/>
        </w:rPr>
        <w:t xml:space="preserve">daugiabučių gyvenamųjų namų </w:t>
      </w:r>
      <w:r w:rsidRPr="00D60F99">
        <w:rPr>
          <w:rFonts w:ascii="Times New Roman" w:hAnsi="Times New Roman"/>
          <w:bCs/>
          <w:sz w:val="24"/>
          <w:szCs w:val="24"/>
        </w:rPr>
        <w:t>administruojamų bendrojo naudojimo objektų</w:t>
      </w:r>
      <w:r w:rsidRPr="00D60F99">
        <w:rPr>
          <w:rFonts w:ascii="Times New Roman" w:hAnsi="Times New Roman"/>
          <w:sz w:val="24"/>
          <w:szCs w:val="24"/>
        </w:rPr>
        <w:t xml:space="preserve"> patalpų savininkų lėšos per mėnesį </w:t>
      </w:r>
      <w:r w:rsidR="00D60F99" w:rsidRPr="00D60F99">
        <w:rPr>
          <w:rFonts w:ascii="Times New Roman" w:hAnsi="Times New Roman"/>
          <w:sz w:val="24"/>
          <w:szCs w:val="24"/>
        </w:rPr>
        <w:t>1779,61</w:t>
      </w:r>
      <w:r w:rsidRPr="00D60F99">
        <w:rPr>
          <w:rFonts w:ascii="Times New Roman" w:hAnsi="Times New Roman"/>
          <w:sz w:val="24"/>
          <w:szCs w:val="24"/>
        </w:rPr>
        <w:t xml:space="preserve"> Eur.</w:t>
      </w:r>
      <w:r w:rsidRPr="00D60F99">
        <w:rPr>
          <w:rFonts w:ascii="Times New Roman" w:hAnsi="Times New Roman"/>
          <w:strike/>
          <w:sz w:val="24"/>
          <w:szCs w:val="24"/>
        </w:rPr>
        <w:t xml:space="preserve"> </w:t>
      </w:r>
    </w:p>
    <w:p w14:paraId="490129F2" w14:textId="188E412C" w:rsidR="00763A4D" w:rsidRPr="0000603E" w:rsidRDefault="00763A4D" w:rsidP="00763A4D">
      <w:pPr>
        <w:pStyle w:val="Sraopastraipa"/>
        <w:numPr>
          <w:ilvl w:val="0"/>
          <w:numId w:val="3"/>
        </w:numPr>
        <w:tabs>
          <w:tab w:val="left" w:pos="993"/>
        </w:tabs>
        <w:spacing w:line="360" w:lineRule="auto"/>
        <w:ind w:left="0" w:firstLine="709"/>
        <w:jc w:val="both"/>
        <w:rPr>
          <w:rFonts w:eastAsia="Calibri"/>
          <w:b/>
          <w:lang w:eastAsia="lt-LT"/>
        </w:rPr>
      </w:pPr>
      <w:r w:rsidRPr="0000603E">
        <w:rPr>
          <w:b/>
          <w:lang w:eastAsia="lt-LT"/>
        </w:rPr>
        <w:t>Numatomo teisinio reguliavimo poveikio vertinimo rezultatai, galimos neigiamos priimto sprendimo pasekmės ir kokių priemonių reikėtų imtis, kad tokių pasekmių būtų išvengta</w:t>
      </w:r>
      <w:r w:rsidR="007F4581">
        <w:rPr>
          <w:b/>
          <w:lang w:eastAsia="lt-LT"/>
        </w:rPr>
        <w:t>.</w:t>
      </w:r>
    </w:p>
    <w:p w14:paraId="34270B08" w14:textId="77777777" w:rsidR="00C32019" w:rsidRPr="00FD4289" w:rsidRDefault="00C32019" w:rsidP="00512BC3">
      <w:pPr>
        <w:suppressAutoHyphens/>
        <w:spacing w:after="0" w:line="360" w:lineRule="auto"/>
        <w:ind w:firstLine="709"/>
        <w:jc w:val="both"/>
        <w:rPr>
          <w:rFonts w:ascii="Times New Roman" w:hAnsi="Times New Roman" w:cs="Times New Roman"/>
          <w:sz w:val="24"/>
          <w:szCs w:val="24"/>
          <w:lang w:eastAsia="ar-SA"/>
        </w:rPr>
      </w:pPr>
      <w:r w:rsidRPr="00FD4289">
        <w:rPr>
          <w:rFonts w:ascii="Times New Roman" w:hAnsi="Times New Roman" w:cs="Times New Roman"/>
          <w:sz w:val="24"/>
          <w:szCs w:val="24"/>
          <w:lang w:eastAsia="ar-SA"/>
        </w:rPr>
        <w:t xml:space="preserve">Teisinio reguliavimo poveikio vertinimo rezultatai nevertinami. </w:t>
      </w:r>
    </w:p>
    <w:p w14:paraId="58DEF291" w14:textId="4C0866DC" w:rsidR="00C32019" w:rsidRPr="00FD4289" w:rsidRDefault="00C32019" w:rsidP="00512BC3">
      <w:pPr>
        <w:suppressAutoHyphens/>
        <w:spacing w:after="0" w:line="360" w:lineRule="auto"/>
        <w:ind w:firstLine="709"/>
        <w:jc w:val="both"/>
        <w:rPr>
          <w:rFonts w:ascii="Times New Roman" w:eastAsia="Calibri" w:hAnsi="Times New Roman" w:cs="Times New Roman"/>
          <w:sz w:val="24"/>
          <w:szCs w:val="24"/>
          <w:lang w:eastAsia="lt-LT"/>
        </w:rPr>
      </w:pPr>
      <w:r w:rsidRPr="00FD4289">
        <w:rPr>
          <w:rFonts w:ascii="Times New Roman" w:hAnsi="Times New Roman" w:cs="Times New Roman"/>
          <w:sz w:val="24"/>
          <w:szCs w:val="24"/>
        </w:rPr>
        <w:t xml:space="preserve">Neigiamos pasekmės, susijusios su Anykščių rajono savivaldybės </w:t>
      </w:r>
      <w:r w:rsidRPr="00FD4289">
        <w:rPr>
          <w:rFonts w:ascii="Times New Roman" w:hAnsi="Times New Roman" w:cs="Times New Roman"/>
          <w:bCs/>
          <w:sz w:val="24"/>
          <w:szCs w:val="24"/>
        </w:rPr>
        <w:t>daugiabučių gyvenamųjų namų administruojamų bendrojo naudojimo objektų</w:t>
      </w:r>
      <w:r w:rsidRPr="00FD4289">
        <w:rPr>
          <w:rFonts w:ascii="Times New Roman" w:hAnsi="Times New Roman" w:cs="Times New Roman"/>
          <w:sz w:val="24"/>
          <w:szCs w:val="24"/>
        </w:rPr>
        <w:t xml:space="preserve"> patalpų savininkų mokamos administravimo įmokos padidėjimu. </w:t>
      </w:r>
    </w:p>
    <w:p w14:paraId="7C0C9B82" w14:textId="77777777" w:rsidR="00C32019" w:rsidRPr="00FD4289" w:rsidRDefault="00C32019" w:rsidP="00FD4289">
      <w:pPr>
        <w:ind w:right="-427" w:firstLine="709"/>
        <w:jc w:val="center"/>
        <w:rPr>
          <w:rFonts w:ascii="Times New Roman" w:hAnsi="Times New Roman" w:cs="Times New Roman"/>
          <w:b/>
          <w:sz w:val="24"/>
          <w:szCs w:val="24"/>
        </w:rPr>
      </w:pPr>
      <w:r w:rsidRPr="00FD4289">
        <w:rPr>
          <w:rFonts w:ascii="Times New Roman" w:hAnsi="Times New Roman" w:cs="Times New Roman"/>
          <w:b/>
          <w:sz w:val="24"/>
          <w:szCs w:val="24"/>
        </w:rPr>
        <w:lastRenderedPageBreak/>
        <w:t>Planuojamas administravimo tarifo įkainių pokytis po perskaičiavimo</w:t>
      </w:r>
    </w:p>
    <w:tbl>
      <w:tblPr>
        <w:tblStyle w:val="Lentelstinklelis"/>
        <w:tblW w:w="9750" w:type="dxa"/>
        <w:tblLayout w:type="fixed"/>
        <w:tblLook w:val="04A0" w:firstRow="1" w:lastRow="0" w:firstColumn="1" w:lastColumn="0" w:noHBand="0" w:noVBand="1"/>
      </w:tblPr>
      <w:tblGrid>
        <w:gridCol w:w="1284"/>
        <w:gridCol w:w="1378"/>
        <w:gridCol w:w="1560"/>
        <w:gridCol w:w="1276"/>
        <w:gridCol w:w="1559"/>
        <w:gridCol w:w="1418"/>
        <w:gridCol w:w="1275"/>
      </w:tblGrid>
      <w:tr w:rsidR="005868E3" w:rsidRPr="005868E3" w14:paraId="65B1766D" w14:textId="77777777" w:rsidTr="00C32019">
        <w:tc>
          <w:tcPr>
            <w:tcW w:w="1283" w:type="dxa"/>
            <w:tcBorders>
              <w:top w:val="single" w:sz="4" w:space="0" w:color="auto"/>
              <w:left w:val="single" w:sz="4" w:space="0" w:color="auto"/>
              <w:bottom w:val="single" w:sz="4" w:space="0" w:color="auto"/>
              <w:right w:val="single" w:sz="4" w:space="0" w:color="auto"/>
            </w:tcBorders>
            <w:hideMark/>
          </w:tcPr>
          <w:p w14:paraId="0AB6CD94"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Namų kategorijos</w:t>
            </w:r>
          </w:p>
          <w:p w14:paraId="21F96A47"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 xml:space="preserve"> pagal plotą</w:t>
            </w:r>
          </w:p>
        </w:tc>
        <w:tc>
          <w:tcPr>
            <w:tcW w:w="1377" w:type="dxa"/>
            <w:tcBorders>
              <w:top w:val="single" w:sz="4" w:space="0" w:color="auto"/>
              <w:left w:val="single" w:sz="4" w:space="0" w:color="auto"/>
              <w:bottom w:val="single" w:sz="4" w:space="0" w:color="auto"/>
              <w:right w:val="single" w:sz="4" w:space="0" w:color="auto"/>
            </w:tcBorders>
            <w:hideMark/>
          </w:tcPr>
          <w:p w14:paraId="786EF284"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 xml:space="preserve">Administra-vimo tarifas </w:t>
            </w:r>
          </w:p>
          <w:p w14:paraId="535AB228"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Eur/1 m²</w:t>
            </w:r>
          </w:p>
        </w:tc>
        <w:tc>
          <w:tcPr>
            <w:tcW w:w="1559" w:type="dxa"/>
            <w:tcBorders>
              <w:top w:val="single" w:sz="4" w:space="0" w:color="auto"/>
              <w:left w:val="single" w:sz="4" w:space="0" w:color="auto"/>
              <w:bottom w:val="single" w:sz="4" w:space="0" w:color="auto"/>
              <w:right w:val="single" w:sz="4" w:space="0" w:color="auto"/>
            </w:tcBorders>
            <w:hideMark/>
          </w:tcPr>
          <w:p w14:paraId="59717A47"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 xml:space="preserve">Administruo-jamas plotas </w:t>
            </w:r>
          </w:p>
          <w:p w14:paraId="716CD626"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m²</w:t>
            </w:r>
          </w:p>
        </w:tc>
        <w:tc>
          <w:tcPr>
            <w:tcW w:w="1276" w:type="dxa"/>
            <w:tcBorders>
              <w:top w:val="single" w:sz="4" w:space="0" w:color="auto"/>
              <w:left w:val="single" w:sz="4" w:space="0" w:color="auto"/>
              <w:bottom w:val="single" w:sz="4" w:space="0" w:color="auto"/>
              <w:right w:val="single" w:sz="4" w:space="0" w:color="auto"/>
            </w:tcBorders>
            <w:hideMark/>
          </w:tcPr>
          <w:p w14:paraId="77606045"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Priskaito-ma suma</w:t>
            </w:r>
          </w:p>
          <w:p w14:paraId="475A29A2" w14:textId="6806DFAC" w:rsidR="00C32019" w:rsidRPr="005868E3" w:rsidRDefault="00C32019">
            <w:pPr>
              <w:jc w:val="center"/>
              <w:rPr>
                <w:rFonts w:ascii="Times New Roman" w:hAnsi="Times New Roman"/>
                <w:sz w:val="24"/>
                <w:szCs w:val="24"/>
              </w:rPr>
            </w:pPr>
            <w:r w:rsidRPr="005868E3">
              <w:rPr>
                <w:rFonts w:ascii="Times New Roman" w:hAnsi="Times New Roman"/>
                <w:sz w:val="24"/>
                <w:szCs w:val="24"/>
              </w:rPr>
              <w:t>Eur</w:t>
            </w:r>
            <w:r w:rsidR="0062531B" w:rsidRPr="005868E3">
              <w:rPr>
                <w:rFonts w:ascii="Times New Roman" w:hAnsi="Times New Roman"/>
                <w:sz w:val="24"/>
                <w:szCs w:val="24"/>
              </w:rPr>
              <w:t xml:space="preserve"> per mėn. </w:t>
            </w:r>
          </w:p>
        </w:tc>
        <w:tc>
          <w:tcPr>
            <w:tcW w:w="1559" w:type="dxa"/>
            <w:tcBorders>
              <w:top w:val="single" w:sz="4" w:space="0" w:color="auto"/>
              <w:left w:val="single" w:sz="4" w:space="0" w:color="auto"/>
              <w:bottom w:val="single" w:sz="4" w:space="0" w:color="auto"/>
              <w:right w:val="single" w:sz="4" w:space="0" w:color="auto"/>
            </w:tcBorders>
            <w:hideMark/>
          </w:tcPr>
          <w:p w14:paraId="68FBFB59"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Siūlomas tarifas po perskaičia-vimo</w:t>
            </w:r>
          </w:p>
          <w:p w14:paraId="25E67AD2"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Eur/1 m²</w:t>
            </w:r>
          </w:p>
        </w:tc>
        <w:tc>
          <w:tcPr>
            <w:tcW w:w="1418" w:type="dxa"/>
            <w:tcBorders>
              <w:top w:val="single" w:sz="4" w:space="0" w:color="auto"/>
              <w:left w:val="single" w:sz="4" w:space="0" w:color="auto"/>
              <w:bottom w:val="single" w:sz="4" w:space="0" w:color="auto"/>
              <w:right w:val="single" w:sz="4" w:space="0" w:color="auto"/>
            </w:tcBorders>
            <w:hideMark/>
          </w:tcPr>
          <w:p w14:paraId="16029CF0"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Planuojama priskaitoma suma po perskaičia-vimo</w:t>
            </w:r>
          </w:p>
          <w:p w14:paraId="7D4B6412" w14:textId="7A5F00FD" w:rsidR="00C32019" w:rsidRPr="005868E3" w:rsidRDefault="00C32019">
            <w:pPr>
              <w:jc w:val="center"/>
              <w:rPr>
                <w:rFonts w:ascii="Times New Roman" w:hAnsi="Times New Roman"/>
                <w:sz w:val="24"/>
                <w:szCs w:val="24"/>
              </w:rPr>
            </w:pPr>
            <w:r w:rsidRPr="005868E3">
              <w:rPr>
                <w:rFonts w:ascii="Times New Roman" w:hAnsi="Times New Roman"/>
                <w:sz w:val="24"/>
                <w:szCs w:val="24"/>
              </w:rPr>
              <w:t>Eur</w:t>
            </w:r>
            <w:r w:rsidR="0062531B" w:rsidRPr="005868E3">
              <w:rPr>
                <w:rFonts w:ascii="Times New Roman" w:hAnsi="Times New Roman"/>
                <w:sz w:val="24"/>
                <w:szCs w:val="24"/>
              </w:rPr>
              <w:t xml:space="preserve"> per mėn.</w:t>
            </w:r>
          </w:p>
        </w:tc>
        <w:tc>
          <w:tcPr>
            <w:tcW w:w="1275" w:type="dxa"/>
            <w:tcBorders>
              <w:top w:val="single" w:sz="4" w:space="0" w:color="auto"/>
              <w:left w:val="single" w:sz="4" w:space="0" w:color="auto"/>
              <w:bottom w:val="single" w:sz="4" w:space="0" w:color="auto"/>
              <w:right w:val="single" w:sz="4" w:space="0" w:color="auto"/>
            </w:tcBorders>
            <w:hideMark/>
          </w:tcPr>
          <w:p w14:paraId="504B1248"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Skirtumas</w:t>
            </w:r>
          </w:p>
          <w:p w14:paraId="6B0924DA" w14:textId="77777777" w:rsidR="00C32019" w:rsidRPr="005868E3" w:rsidRDefault="00C32019">
            <w:pPr>
              <w:jc w:val="center"/>
              <w:rPr>
                <w:rFonts w:ascii="Times New Roman" w:hAnsi="Times New Roman"/>
                <w:sz w:val="24"/>
                <w:szCs w:val="24"/>
              </w:rPr>
            </w:pPr>
            <w:r w:rsidRPr="005868E3">
              <w:rPr>
                <w:rFonts w:ascii="Times New Roman" w:hAnsi="Times New Roman"/>
                <w:sz w:val="24"/>
                <w:szCs w:val="24"/>
              </w:rPr>
              <w:t>po perskaičia-vimo</w:t>
            </w:r>
          </w:p>
          <w:p w14:paraId="58D7B116" w14:textId="0735AE50" w:rsidR="00C32019" w:rsidRPr="005868E3" w:rsidRDefault="00C32019">
            <w:pPr>
              <w:jc w:val="center"/>
              <w:rPr>
                <w:rFonts w:ascii="Times New Roman" w:hAnsi="Times New Roman"/>
                <w:sz w:val="24"/>
                <w:szCs w:val="24"/>
              </w:rPr>
            </w:pPr>
            <w:r w:rsidRPr="005868E3">
              <w:rPr>
                <w:rFonts w:ascii="Times New Roman" w:hAnsi="Times New Roman"/>
                <w:sz w:val="24"/>
                <w:szCs w:val="24"/>
              </w:rPr>
              <w:t xml:space="preserve">Eur </w:t>
            </w:r>
            <w:r w:rsidR="0062531B" w:rsidRPr="005868E3">
              <w:rPr>
                <w:rFonts w:ascii="Times New Roman" w:hAnsi="Times New Roman"/>
                <w:sz w:val="24"/>
                <w:szCs w:val="24"/>
              </w:rPr>
              <w:t xml:space="preserve">per mėn. </w:t>
            </w:r>
          </w:p>
        </w:tc>
      </w:tr>
      <w:tr w:rsidR="005868E3" w:rsidRPr="005868E3" w14:paraId="63FFCAAD" w14:textId="77777777" w:rsidTr="00C32019">
        <w:tc>
          <w:tcPr>
            <w:tcW w:w="1283" w:type="dxa"/>
            <w:tcBorders>
              <w:top w:val="single" w:sz="4" w:space="0" w:color="auto"/>
              <w:left w:val="single" w:sz="4" w:space="0" w:color="auto"/>
              <w:bottom w:val="single" w:sz="4" w:space="0" w:color="auto"/>
              <w:right w:val="single" w:sz="4" w:space="0" w:color="auto"/>
            </w:tcBorders>
            <w:hideMark/>
          </w:tcPr>
          <w:p w14:paraId="641920D7" w14:textId="77777777" w:rsidR="00C32019" w:rsidRPr="005868E3" w:rsidRDefault="00C32019">
            <w:pPr>
              <w:pStyle w:val="Sraopastraipa"/>
              <w:ind w:left="0"/>
            </w:pPr>
            <w:r w:rsidRPr="005868E3">
              <w:t>iki 1000 m²</w:t>
            </w:r>
          </w:p>
        </w:tc>
        <w:tc>
          <w:tcPr>
            <w:tcW w:w="1377" w:type="dxa"/>
            <w:tcBorders>
              <w:top w:val="single" w:sz="4" w:space="0" w:color="auto"/>
              <w:left w:val="single" w:sz="4" w:space="0" w:color="auto"/>
              <w:bottom w:val="single" w:sz="4" w:space="0" w:color="auto"/>
              <w:right w:val="single" w:sz="4" w:space="0" w:color="auto"/>
            </w:tcBorders>
            <w:hideMark/>
          </w:tcPr>
          <w:p w14:paraId="330DD1DD" w14:textId="7B61C783" w:rsidR="00C32019" w:rsidRPr="005868E3" w:rsidRDefault="008C0F47">
            <w:pPr>
              <w:jc w:val="center"/>
              <w:rPr>
                <w:rFonts w:ascii="Times New Roman" w:hAnsi="Times New Roman"/>
                <w:sz w:val="24"/>
                <w:szCs w:val="24"/>
              </w:rPr>
            </w:pPr>
            <w:r w:rsidRPr="005868E3">
              <w:rPr>
                <w:rFonts w:ascii="Times New Roman" w:hAnsi="Times New Roman"/>
                <w:sz w:val="24"/>
                <w:szCs w:val="24"/>
              </w:rPr>
              <w:t>0,075</w:t>
            </w:r>
          </w:p>
        </w:tc>
        <w:tc>
          <w:tcPr>
            <w:tcW w:w="1559" w:type="dxa"/>
            <w:tcBorders>
              <w:top w:val="single" w:sz="4" w:space="0" w:color="auto"/>
              <w:left w:val="single" w:sz="4" w:space="0" w:color="auto"/>
              <w:bottom w:val="single" w:sz="4" w:space="0" w:color="auto"/>
              <w:right w:val="single" w:sz="4" w:space="0" w:color="auto"/>
            </w:tcBorders>
            <w:hideMark/>
          </w:tcPr>
          <w:p w14:paraId="3438EB7E" w14:textId="228D93F4" w:rsidR="00C32019" w:rsidRPr="005868E3" w:rsidRDefault="008A6B23">
            <w:pPr>
              <w:jc w:val="center"/>
              <w:rPr>
                <w:rFonts w:ascii="Times New Roman" w:hAnsi="Times New Roman"/>
                <w:sz w:val="24"/>
                <w:szCs w:val="24"/>
              </w:rPr>
            </w:pPr>
            <w:r w:rsidRPr="005868E3">
              <w:rPr>
                <w:rFonts w:ascii="Times New Roman" w:hAnsi="Times New Roman" w:cs="Times New Roman"/>
                <w:sz w:val="24"/>
                <w:szCs w:val="24"/>
              </w:rPr>
              <w:t>60239,37</w:t>
            </w:r>
          </w:p>
        </w:tc>
        <w:tc>
          <w:tcPr>
            <w:tcW w:w="1276" w:type="dxa"/>
            <w:tcBorders>
              <w:top w:val="single" w:sz="4" w:space="0" w:color="auto"/>
              <w:left w:val="single" w:sz="4" w:space="0" w:color="auto"/>
              <w:bottom w:val="single" w:sz="4" w:space="0" w:color="auto"/>
              <w:right w:val="single" w:sz="4" w:space="0" w:color="auto"/>
            </w:tcBorders>
            <w:hideMark/>
          </w:tcPr>
          <w:p w14:paraId="06AF234F" w14:textId="54429DB1" w:rsidR="00C32019" w:rsidRPr="005868E3" w:rsidRDefault="008C0F47">
            <w:pPr>
              <w:jc w:val="center"/>
              <w:rPr>
                <w:rFonts w:ascii="Times New Roman" w:hAnsi="Times New Roman"/>
                <w:sz w:val="24"/>
                <w:szCs w:val="24"/>
              </w:rPr>
            </w:pPr>
            <w:r w:rsidRPr="005868E3">
              <w:rPr>
                <w:rFonts w:ascii="Times New Roman" w:hAnsi="Times New Roman"/>
                <w:sz w:val="24"/>
                <w:szCs w:val="24"/>
              </w:rPr>
              <w:t>4517,95</w:t>
            </w:r>
          </w:p>
        </w:tc>
        <w:tc>
          <w:tcPr>
            <w:tcW w:w="1559" w:type="dxa"/>
            <w:tcBorders>
              <w:top w:val="single" w:sz="4" w:space="0" w:color="auto"/>
              <w:left w:val="single" w:sz="4" w:space="0" w:color="auto"/>
              <w:bottom w:val="single" w:sz="4" w:space="0" w:color="auto"/>
              <w:right w:val="single" w:sz="4" w:space="0" w:color="auto"/>
            </w:tcBorders>
            <w:hideMark/>
          </w:tcPr>
          <w:p w14:paraId="07EA3BB5" w14:textId="0804FA01" w:rsidR="00C32019" w:rsidRPr="005868E3" w:rsidRDefault="008C0F47">
            <w:pPr>
              <w:jc w:val="center"/>
              <w:rPr>
                <w:rFonts w:ascii="Times New Roman" w:hAnsi="Times New Roman"/>
                <w:sz w:val="24"/>
                <w:szCs w:val="24"/>
              </w:rPr>
            </w:pPr>
            <w:r w:rsidRPr="005868E3">
              <w:rPr>
                <w:rFonts w:ascii="Times New Roman" w:hAnsi="Times New Roman"/>
                <w:sz w:val="24"/>
                <w:szCs w:val="24"/>
              </w:rPr>
              <w:t>0,083</w:t>
            </w:r>
          </w:p>
        </w:tc>
        <w:tc>
          <w:tcPr>
            <w:tcW w:w="1418" w:type="dxa"/>
            <w:tcBorders>
              <w:top w:val="single" w:sz="4" w:space="0" w:color="auto"/>
              <w:left w:val="single" w:sz="4" w:space="0" w:color="auto"/>
              <w:bottom w:val="single" w:sz="4" w:space="0" w:color="auto"/>
              <w:right w:val="single" w:sz="4" w:space="0" w:color="auto"/>
            </w:tcBorders>
            <w:hideMark/>
          </w:tcPr>
          <w:p w14:paraId="40015676" w14:textId="07D9CBE0" w:rsidR="00C32019" w:rsidRPr="005868E3" w:rsidRDefault="005868E3">
            <w:pPr>
              <w:jc w:val="center"/>
              <w:rPr>
                <w:rFonts w:ascii="Times New Roman" w:hAnsi="Times New Roman"/>
                <w:sz w:val="24"/>
                <w:szCs w:val="24"/>
              </w:rPr>
            </w:pPr>
            <w:r>
              <w:rPr>
                <w:rFonts w:ascii="Times New Roman" w:hAnsi="Times New Roman"/>
                <w:sz w:val="24"/>
                <w:szCs w:val="24"/>
              </w:rPr>
              <w:t>4999,87</w:t>
            </w:r>
          </w:p>
        </w:tc>
        <w:tc>
          <w:tcPr>
            <w:tcW w:w="1275" w:type="dxa"/>
            <w:tcBorders>
              <w:top w:val="single" w:sz="4" w:space="0" w:color="auto"/>
              <w:left w:val="single" w:sz="4" w:space="0" w:color="auto"/>
              <w:bottom w:val="single" w:sz="4" w:space="0" w:color="auto"/>
              <w:right w:val="single" w:sz="4" w:space="0" w:color="auto"/>
            </w:tcBorders>
            <w:hideMark/>
          </w:tcPr>
          <w:p w14:paraId="0E5EC031" w14:textId="399935B0" w:rsidR="00C32019" w:rsidRPr="005868E3" w:rsidRDefault="005868E3">
            <w:pPr>
              <w:jc w:val="center"/>
              <w:rPr>
                <w:rFonts w:ascii="Times New Roman" w:hAnsi="Times New Roman"/>
                <w:sz w:val="24"/>
                <w:szCs w:val="24"/>
              </w:rPr>
            </w:pPr>
            <w:r>
              <w:rPr>
                <w:rFonts w:ascii="Times New Roman" w:hAnsi="Times New Roman"/>
                <w:sz w:val="24"/>
                <w:szCs w:val="24"/>
              </w:rPr>
              <w:t>481,92</w:t>
            </w:r>
          </w:p>
        </w:tc>
      </w:tr>
      <w:tr w:rsidR="005868E3" w:rsidRPr="005868E3" w14:paraId="273555B2" w14:textId="77777777" w:rsidTr="00C32019">
        <w:tc>
          <w:tcPr>
            <w:tcW w:w="1283" w:type="dxa"/>
            <w:tcBorders>
              <w:top w:val="single" w:sz="4" w:space="0" w:color="auto"/>
              <w:left w:val="single" w:sz="4" w:space="0" w:color="auto"/>
              <w:bottom w:val="single" w:sz="4" w:space="0" w:color="auto"/>
              <w:right w:val="single" w:sz="4" w:space="0" w:color="auto"/>
            </w:tcBorders>
            <w:hideMark/>
          </w:tcPr>
          <w:p w14:paraId="670F357F" w14:textId="77777777" w:rsidR="00C32019" w:rsidRPr="005868E3" w:rsidRDefault="00C32019">
            <w:pPr>
              <w:pStyle w:val="Sraopastraipa"/>
              <w:ind w:left="0"/>
            </w:pPr>
            <w:r w:rsidRPr="005868E3">
              <w:t>nuo 1000 iki 3000 m²</w:t>
            </w:r>
          </w:p>
        </w:tc>
        <w:tc>
          <w:tcPr>
            <w:tcW w:w="1377" w:type="dxa"/>
            <w:tcBorders>
              <w:top w:val="single" w:sz="4" w:space="0" w:color="auto"/>
              <w:left w:val="single" w:sz="4" w:space="0" w:color="auto"/>
              <w:bottom w:val="single" w:sz="4" w:space="0" w:color="auto"/>
              <w:right w:val="single" w:sz="4" w:space="0" w:color="auto"/>
            </w:tcBorders>
            <w:hideMark/>
          </w:tcPr>
          <w:p w14:paraId="4D84437E" w14:textId="7D47A957" w:rsidR="00C32019" w:rsidRPr="005868E3" w:rsidRDefault="008C0F47">
            <w:pPr>
              <w:jc w:val="center"/>
              <w:rPr>
                <w:rFonts w:ascii="Times New Roman" w:hAnsi="Times New Roman"/>
                <w:sz w:val="24"/>
                <w:szCs w:val="24"/>
              </w:rPr>
            </w:pPr>
            <w:r w:rsidRPr="005868E3">
              <w:rPr>
                <w:rFonts w:ascii="Times New Roman" w:hAnsi="Times New Roman"/>
                <w:sz w:val="24"/>
                <w:szCs w:val="24"/>
              </w:rPr>
              <w:t>0,071</w:t>
            </w:r>
          </w:p>
        </w:tc>
        <w:tc>
          <w:tcPr>
            <w:tcW w:w="1559" w:type="dxa"/>
            <w:tcBorders>
              <w:top w:val="single" w:sz="4" w:space="0" w:color="auto"/>
              <w:left w:val="single" w:sz="4" w:space="0" w:color="auto"/>
              <w:bottom w:val="single" w:sz="4" w:space="0" w:color="auto"/>
              <w:right w:val="single" w:sz="4" w:space="0" w:color="auto"/>
            </w:tcBorders>
            <w:hideMark/>
          </w:tcPr>
          <w:p w14:paraId="661E2A5D" w14:textId="0C9AA3AB" w:rsidR="00C32019" w:rsidRPr="005868E3" w:rsidRDefault="008A6B23">
            <w:pPr>
              <w:jc w:val="center"/>
              <w:rPr>
                <w:rFonts w:ascii="Times New Roman" w:hAnsi="Times New Roman"/>
                <w:sz w:val="24"/>
                <w:szCs w:val="24"/>
              </w:rPr>
            </w:pPr>
            <w:r w:rsidRPr="005868E3">
              <w:rPr>
                <w:rFonts w:ascii="Times New Roman" w:eastAsia="Times New Roman" w:hAnsi="Times New Roman" w:cs="Times New Roman"/>
                <w:bCs/>
                <w:sz w:val="24"/>
                <w:szCs w:val="24"/>
                <w:lang w:eastAsia="lt-LT"/>
              </w:rPr>
              <w:t>117971,19</w:t>
            </w:r>
          </w:p>
        </w:tc>
        <w:tc>
          <w:tcPr>
            <w:tcW w:w="1276" w:type="dxa"/>
            <w:tcBorders>
              <w:top w:val="single" w:sz="4" w:space="0" w:color="auto"/>
              <w:left w:val="single" w:sz="4" w:space="0" w:color="auto"/>
              <w:bottom w:val="single" w:sz="4" w:space="0" w:color="auto"/>
              <w:right w:val="single" w:sz="4" w:space="0" w:color="auto"/>
            </w:tcBorders>
            <w:hideMark/>
          </w:tcPr>
          <w:p w14:paraId="2E4C19B6" w14:textId="1B2C5378" w:rsidR="00C32019" w:rsidRPr="005868E3" w:rsidRDefault="008C0F47">
            <w:pPr>
              <w:jc w:val="center"/>
              <w:rPr>
                <w:rFonts w:ascii="Times New Roman" w:hAnsi="Times New Roman"/>
                <w:sz w:val="24"/>
                <w:szCs w:val="24"/>
              </w:rPr>
            </w:pPr>
            <w:r w:rsidRPr="005868E3">
              <w:rPr>
                <w:rFonts w:ascii="Times New Roman" w:hAnsi="Times New Roman"/>
                <w:sz w:val="24"/>
                <w:szCs w:val="24"/>
              </w:rPr>
              <w:t>8375,95</w:t>
            </w:r>
          </w:p>
        </w:tc>
        <w:tc>
          <w:tcPr>
            <w:tcW w:w="1559" w:type="dxa"/>
            <w:tcBorders>
              <w:top w:val="single" w:sz="4" w:space="0" w:color="auto"/>
              <w:left w:val="single" w:sz="4" w:space="0" w:color="auto"/>
              <w:bottom w:val="single" w:sz="4" w:space="0" w:color="auto"/>
              <w:right w:val="single" w:sz="4" w:space="0" w:color="auto"/>
            </w:tcBorders>
            <w:hideMark/>
          </w:tcPr>
          <w:p w14:paraId="3883327C" w14:textId="5B862E73" w:rsidR="00C32019" w:rsidRPr="005868E3" w:rsidRDefault="00C32019">
            <w:pPr>
              <w:jc w:val="center"/>
              <w:rPr>
                <w:rFonts w:ascii="Times New Roman" w:hAnsi="Times New Roman"/>
                <w:sz w:val="24"/>
                <w:szCs w:val="24"/>
              </w:rPr>
            </w:pPr>
            <w:r w:rsidRPr="005868E3">
              <w:rPr>
                <w:rFonts w:ascii="Times New Roman" w:hAnsi="Times New Roman"/>
                <w:sz w:val="24"/>
                <w:szCs w:val="24"/>
              </w:rPr>
              <w:t>0,0</w:t>
            </w:r>
            <w:r w:rsidR="008C0F47" w:rsidRPr="005868E3">
              <w:rPr>
                <w:rFonts w:ascii="Times New Roman" w:hAnsi="Times New Roman"/>
                <w:sz w:val="24"/>
                <w:szCs w:val="24"/>
              </w:rPr>
              <w:t>82</w:t>
            </w:r>
          </w:p>
        </w:tc>
        <w:tc>
          <w:tcPr>
            <w:tcW w:w="1418" w:type="dxa"/>
            <w:tcBorders>
              <w:top w:val="single" w:sz="4" w:space="0" w:color="auto"/>
              <w:left w:val="single" w:sz="4" w:space="0" w:color="auto"/>
              <w:bottom w:val="single" w:sz="4" w:space="0" w:color="auto"/>
              <w:right w:val="single" w:sz="4" w:space="0" w:color="auto"/>
            </w:tcBorders>
            <w:hideMark/>
          </w:tcPr>
          <w:p w14:paraId="1C3490F2" w14:textId="1F312F5E" w:rsidR="00C32019" w:rsidRPr="005868E3" w:rsidRDefault="005868E3">
            <w:pPr>
              <w:jc w:val="center"/>
              <w:rPr>
                <w:rFonts w:ascii="Times New Roman" w:hAnsi="Times New Roman"/>
                <w:sz w:val="24"/>
                <w:szCs w:val="24"/>
              </w:rPr>
            </w:pPr>
            <w:r>
              <w:rPr>
                <w:rFonts w:ascii="Times New Roman" w:hAnsi="Times New Roman"/>
                <w:sz w:val="24"/>
                <w:szCs w:val="24"/>
              </w:rPr>
              <w:t>9673,64</w:t>
            </w:r>
          </w:p>
        </w:tc>
        <w:tc>
          <w:tcPr>
            <w:tcW w:w="1275" w:type="dxa"/>
            <w:tcBorders>
              <w:top w:val="single" w:sz="4" w:space="0" w:color="auto"/>
              <w:left w:val="single" w:sz="4" w:space="0" w:color="auto"/>
              <w:bottom w:val="single" w:sz="4" w:space="0" w:color="auto"/>
              <w:right w:val="single" w:sz="4" w:space="0" w:color="auto"/>
            </w:tcBorders>
            <w:hideMark/>
          </w:tcPr>
          <w:p w14:paraId="27A95BD9" w14:textId="2BA16CDE" w:rsidR="00C32019" w:rsidRPr="005868E3" w:rsidRDefault="005868E3">
            <w:pPr>
              <w:jc w:val="center"/>
              <w:rPr>
                <w:rFonts w:ascii="Times New Roman" w:hAnsi="Times New Roman"/>
                <w:sz w:val="24"/>
                <w:szCs w:val="24"/>
              </w:rPr>
            </w:pPr>
            <w:r>
              <w:rPr>
                <w:rFonts w:ascii="Times New Roman" w:hAnsi="Times New Roman"/>
                <w:sz w:val="24"/>
                <w:szCs w:val="24"/>
              </w:rPr>
              <w:t>1297,69</w:t>
            </w:r>
          </w:p>
        </w:tc>
      </w:tr>
    </w:tbl>
    <w:p w14:paraId="0CC4FD89" w14:textId="77777777" w:rsidR="00763A4D" w:rsidRPr="0000603E" w:rsidRDefault="00763A4D" w:rsidP="00763A4D">
      <w:pPr>
        <w:spacing w:line="360" w:lineRule="auto"/>
        <w:ind w:left="720"/>
        <w:jc w:val="both"/>
        <w:rPr>
          <w:rFonts w:ascii="Times New Roman" w:hAnsi="Times New Roman" w:cs="Times New Roman"/>
          <w:sz w:val="24"/>
          <w:szCs w:val="24"/>
          <w:lang w:eastAsia="lt-LT"/>
        </w:rPr>
      </w:pPr>
    </w:p>
    <w:p w14:paraId="1E69AA89" w14:textId="305E5D01" w:rsidR="00763A4D" w:rsidRPr="0000603E" w:rsidRDefault="00763A4D" w:rsidP="00763A4D">
      <w:pPr>
        <w:pStyle w:val="Sraopastraipa"/>
        <w:numPr>
          <w:ilvl w:val="0"/>
          <w:numId w:val="3"/>
        </w:numPr>
        <w:tabs>
          <w:tab w:val="left" w:pos="993"/>
        </w:tabs>
        <w:spacing w:line="360" w:lineRule="auto"/>
        <w:ind w:left="0" w:firstLine="709"/>
        <w:jc w:val="both"/>
        <w:rPr>
          <w:b/>
          <w:lang w:eastAsia="lt-LT"/>
        </w:rPr>
      </w:pPr>
      <w:r w:rsidRPr="0000603E">
        <w:rPr>
          <w:b/>
          <w:lang w:eastAsia="lt-LT"/>
        </w:rPr>
        <w:t>Kokius teisės aktus būtina priimti, kokius galiojančius teisės aktus reikia pakeisti ar pripažinti netekusiais galios – kas ir kada juos turėtų priimti</w:t>
      </w:r>
      <w:r w:rsidR="00CC37CF">
        <w:rPr>
          <w:b/>
          <w:lang w:eastAsia="lt-LT"/>
        </w:rPr>
        <w:t>.</w:t>
      </w:r>
    </w:p>
    <w:p w14:paraId="5F5B9EC7" w14:textId="77777777" w:rsidR="00FA02DA" w:rsidRPr="0064196C" w:rsidRDefault="00FA02DA" w:rsidP="00FA02DA">
      <w:pPr>
        <w:spacing w:line="360" w:lineRule="auto"/>
        <w:ind w:firstLine="709"/>
        <w:jc w:val="both"/>
        <w:rPr>
          <w:rFonts w:ascii="Times New Roman" w:hAnsi="Times New Roman" w:cs="Times New Roman"/>
          <w:sz w:val="24"/>
          <w:szCs w:val="24"/>
          <w:lang w:bidi="he-IL"/>
        </w:rPr>
      </w:pPr>
      <w:r w:rsidRPr="0064196C">
        <w:rPr>
          <w:rFonts w:ascii="Times New Roman" w:hAnsi="Times New Roman" w:cs="Times New Roman"/>
          <w:sz w:val="24"/>
          <w:szCs w:val="24"/>
          <w:lang w:bidi="he-IL"/>
        </w:rPr>
        <w:t xml:space="preserve">Pripažinti netekusiu galios Anykščių rajono savivaldybės tarybos </w:t>
      </w:r>
      <w:r w:rsidRPr="0064196C">
        <w:rPr>
          <w:rFonts w:ascii="Times New Roman" w:eastAsia="Lucida Sans Unicode" w:hAnsi="Times New Roman" w:cs="Times New Roman"/>
          <w:kern w:val="3"/>
          <w:sz w:val="24"/>
          <w:szCs w:val="24"/>
          <w:lang w:eastAsia="zh-CN" w:bidi="hi-IN"/>
        </w:rPr>
        <w:t xml:space="preserve">2022 m. sausio 27 d. sprendimą Nr. 1-TS-9 </w:t>
      </w:r>
      <w:r w:rsidRPr="0064196C">
        <w:rPr>
          <w:rFonts w:ascii="Times New Roman" w:hAnsi="Times New Roman" w:cs="Times New Roman"/>
          <w:sz w:val="24"/>
          <w:szCs w:val="24"/>
          <w:lang w:bidi="he-IL"/>
        </w:rPr>
        <w:t xml:space="preserve"> „</w:t>
      </w:r>
      <w:r w:rsidRPr="0064196C">
        <w:rPr>
          <w:rFonts w:ascii="Times New Roman" w:hAnsi="Times New Roman" w:cs="Times New Roman"/>
          <w:sz w:val="24"/>
          <w:szCs w:val="24"/>
        </w:rPr>
        <w:t>Dėl Anykščių rajono daugiabučių gyvenamųjų namų bendrojo naudojimo objektų maksimalaus administravimo tarifo bei jo apskaičiavimo tvarkos aprašo patvirtinimo</w:t>
      </w:r>
      <w:r w:rsidRPr="0064196C">
        <w:rPr>
          <w:rFonts w:ascii="Times New Roman" w:hAnsi="Times New Roman" w:cs="Times New Roman"/>
          <w:sz w:val="24"/>
          <w:szCs w:val="24"/>
          <w:lang w:bidi="he-IL"/>
        </w:rPr>
        <w:t>“.</w:t>
      </w:r>
    </w:p>
    <w:p w14:paraId="5D8AE656" w14:textId="59B2FDFC" w:rsidR="00763A4D" w:rsidRPr="00FA02DA" w:rsidRDefault="00FA02DA" w:rsidP="00FA02DA">
      <w:pPr>
        <w:pStyle w:val="Sraopastraipa"/>
        <w:numPr>
          <w:ilvl w:val="0"/>
          <w:numId w:val="3"/>
        </w:numPr>
        <w:spacing w:line="360" w:lineRule="auto"/>
        <w:jc w:val="both"/>
        <w:rPr>
          <w:lang w:eastAsia="lt-LT"/>
        </w:rPr>
      </w:pPr>
      <w:r w:rsidRPr="006A3BB7">
        <w:rPr>
          <w:lang w:bidi="he-IL"/>
        </w:rPr>
        <w:t xml:space="preserve"> </w:t>
      </w:r>
      <w:r w:rsidR="00763A4D" w:rsidRPr="00FA02DA">
        <w:rPr>
          <w:b/>
          <w:lang w:eastAsia="lt-LT"/>
        </w:rPr>
        <w:t>Sprendimo įgyvendinimo terminai – kas, ką ir kada turėtų atlikti</w:t>
      </w:r>
      <w:r w:rsidR="00130942">
        <w:rPr>
          <w:b/>
          <w:lang w:eastAsia="lt-LT"/>
        </w:rPr>
        <w:t>.</w:t>
      </w:r>
      <w:r w:rsidR="00763A4D" w:rsidRPr="00FA02DA">
        <w:rPr>
          <w:lang w:eastAsia="lt-LT"/>
        </w:rPr>
        <w:t xml:space="preserve"> </w:t>
      </w:r>
    </w:p>
    <w:p w14:paraId="071EB229" w14:textId="7039CCE6" w:rsidR="009960C2" w:rsidRPr="00CC37CF" w:rsidRDefault="009960C2" w:rsidP="005E11C9">
      <w:pPr>
        <w:spacing w:line="360" w:lineRule="auto"/>
        <w:ind w:firstLine="720"/>
        <w:jc w:val="both"/>
        <w:rPr>
          <w:rFonts w:ascii="Times New Roman" w:hAnsi="Times New Roman" w:cs="Times New Roman"/>
          <w:sz w:val="24"/>
          <w:szCs w:val="24"/>
        </w:rPr>
      </w:pPr>
      <w:r w:rsidRPr="00CC37CF">
        <w:rPr>
          <w:rFonts w:ascii="Times New Roman" w:hAnsi="Times New Roman" w:cs="Times New Roman"/>
          <w:sz w:val="24"/>
          <w:szCs w:val="24"/>
        </w:rPr>
        <w:t>Nuo 202</w:t>
      </w:r>
      <w:r w:rsidR="00FA02DA">
        <w:rPr>
          <w:rFonts w:ascii="Times New Roman" w:hAnsi="Times New Roman" w:cs="Times New Roman"/>
          <w:sz w:val="24"/>
          <w:szCs w:val="24"/>
        </w:rPr>
        <w:t>4</w:t>
      </w:r>
      <w:r w:rsidRPr="00CC37CF">
        <w:rPr>
          <w:rFonts w:ascii="Times New Roman" w:hAnsi="Times New Roman" w:cs="Times New Roman"/>
          <w:sz w:val="24"/>
          <w:szCs w:val="24"/>
        </w:rPr>
        <w:t xml:space="preserve"> m. </w:t>
      </w:r>
      <w:r w:rsidR="00FA02DA">
        <w:rPr>
          <w:rFonts w:ascii="Times New Roman" w:hAnsi="Times New Roman" w:cs="Times New Roman"/>
          <w:sz w:val="24"/>
          <w:szCs w:val="24"/>
        </w:rPr>
        <w:t xml:space="preserve">birželio </w:t>
      </w:r>
      <w:r w:rsidRPr="00CC37CF">
        <w:rPr>
          <w:rFonts w:ascii="Times New Roman" w:hAnsi="Times New Roman" w:cs="Times New Roman"/>
          <w:sz w:val="24"/>
          <w:szCs w:val="24"/>
        </w:rPr>
        <w:t xml:space="preserve">1 d.  įsigalios </w:t>
      </w:r>
      <w:r w:rsidRPr="00CC37CF">
        <w:rPr>
          <w:rFonts w:ascii="Times New Roman" w:eastAsia="Lucida Sans Unicode" w:hAnsi="Times New Roman" w:cs="Times New Roman"/>
          <w:kern w:val="3"/>
          <w:sz w:val="24"/>
          <w:szCs w:val="24"/>
          <w:lang w:eastAsia="zh-CN" w:bidi="he-IL"/>
        </w:rPr>
        <w:t>daugiabučių gyvenamųjų namų maksimalus administravimo tarif</w:t>
      </w:r>
      <w:r w:rsidRPr="00CC37CF">
        <w:rPr>
          <w:rFonts w:ascii="Times New Roman" w:hAnsi="Times New Roman" w:cs="Times New Roman"/>
          <w:sz w:val="24"/>
          <w:szCs w:val="24"/>
        </w:rPr>
        <w:t>as.</w:t>
      </w:r>
    </w:p>
    <w:p w14:paraId="4AE5AC54" w14:textId="489D6831" w:rsidR="00763A4D" w:rsidRPr="00CC37CF" w:rsidRDefault="00763A4D" w:rsidP="00CC37CF">
      <w:pPr>
        <w:pStyle w:val="Sraopastraipa"/>
        <w:numPr>
          <w:ilvl w:val="0"/>
          <w:numId w:val="3"/>
        </w:numPr>
        <w:spacing w:line="360" w:lineRule="auto"/>
        <w:jc w:val="both"/>
        <w:rPr>
          <w:b/>
          <w:lang w:eastAsia="lt-LT"/>
        </w:rPr>
      </w:pPr>
      <w:r w:rsidRPr="00CC37CF">
        <w:rPr>
          <w:b/>
          <w:lang w:eastAsia="lt-LT"/>
        </w:rPr>
        <w:t>Sprendimo projekto rengimo metu gauti specialistų vertinimai ir išvados</w:t>
      </w:r>
      <w:r w:rsidR="00130942">
        <w:rPr>
          <w:b/>
          <w:lang w:eastAsia="lt-LT"/>
        </w:rPr>
        <w:t>.</w:t>
      </w:r>
    </w:p>
    <w:p w14:paraId="239403D1" w14:textId="5DE1E06B" w:rsidR="00CC37CF" w:rsidRPr="00CC37CF" w:rsidRDefault="00CC37CF" w:rsidP="00F402DF">
      <w:pPr>
        <w:pStyle w:val="Sraopastraipa"/>
        <w:spacing w:line="360" w:lineRule="auto"/>
        <w:ind w:left="709"/>
        <w:jc w:val="both"/>
        <w:rPr>
          <w:bCs/>
          <w:lang w:eastAsia="lt-LT"/>
        </w:rPr>
      </w:pPr>
      <w:r>
        <w:rPr>
          <w:bCs/>
          <w:lang w:eastAsia="lt-LT"/>
        </w:rPr>
        <w:t>N</w:t>
      </w:r>
      <w:r w:rsidRPr="00CC37CF">
        <w:rPr>
          <w:bCs/>
          <w:lang w:eastAsia="lt-LT"/>
        </w:rPr>
        <w:t>egauta</w:t>
      </w:r>
      <w:r w:rsidR="005E11C9">
        <w:rPr>
          <w:bCs/>
          <w:lang w:eastAsia="lt-LT"/>
        </w:rPr>
        <w:t>.</w:t>
      </w:r>
    </w:p>
    <w:p w14:paraId="6D566492" w14:textId="77777777" w:rsidR="00763A4D" w:rsidRPr="0000603E" w:rsidRDefault="00763A4D" w:rsidP="009960C2">
      <w:pPr>
        <w:pStyle w:val="Sraopastraipa"/>
        <w:spacing w:line="360" w:lineRule="auto"/>
        <w:ind w:left="0" w:firstLine="709"/>
        <w:jc w:val="both"/>
        <w:rPr>
          <w:lang w:eastAsia="lt-LT"/>
        </w:rPr>
      </w:pPr>
    </w:p>
    <w:p w14:paraId="265D310C" w14:textId="6483E55F" w:rsidR="00763A4D" w:rsidRPr="0000603E" w:rsidRDefault="00763A4D" w:rsidP="00763A4D">
      <w:pPr>
        <w:pStyle w:val="Sraopastraipa"/>
        <w:numPr>
          <w:ilvl w:val="0"/>
          <w:numId w:val="3"/>
        </w:numPr>
        <w:spacing w:line="360" w:lineRule="auto"/>
        <w:rPr>
          <w:b/>
          <w:lang w:eastAsia="lt-LT"/>
        </w:rPr>
      </w:pPr>
      <w:r w:rsidRPr="0000603E">
        <w:rPr>
          <w:b/>
          <w:lang w:eastAsia="lt-LT"/>
        </w:rPr>
        <w:t>Kiti reikalingi pagrindimai, skaičiavimai ir paaiškinimai</w:t>
      </w:r>
      <w:r w:rsidR="00130942">
        <w:rPr>
          <w:b/>
          <w:lang w:eastAsia="lt-LT"/>
        </w:rPr>
        <w:t>.</w:t>
      </w:r>
    </w:p>
    <w:p w14:paraId="6E09A536" w14:textId="573E6E0A" w:rsidR="00B31227" w:rsidRDefault="00B31227" w:rsidP="008A6B23">
      <w:pPr>
        <w:autoSpaceDE w:val="0"/>
        <w:autoSpaceDN w:val="0"/>
        <w:adjustRightInd w:val="0"/>
        <w:spacing w:after="0" w:line="360" w:lineRule="auto"/>
        <w:ind w:firstLine="709"/>
        <w:jc w:val="both"/>
        <w:rPr>
          <w:rFonts w:ascii="Times New Roman" w:eastAsia="Calibri" w:hAnsi="Times New Roman"/>
          <w:sz w:val="24"/>
          <w:szCs w:val="24"/>
        </w:rPr>
      </w:pPr>
      <w:r>
        <w:rPr>
          <w:rFonts w:ascii="Times New Roman" w:hAnsi="Times New Roman"/>
          <w:sz w:val="24"/>
          <w:szCs w:val="24"/>
        </w:rPr>
        <w:t>Aprašas parengtas vadovaujantis UAB „Sistela“ parengtomis rekomendacijomis „Dėl daugiabučių gyvenamųjų namų administravimo  ir priežiūros mokesčio tarifų apskaičiavimų“ pagal 202</w:t>
      </w:r>
      <w:r w:rsidR="005E11C9">
        <w:rPr>
          <w:rFonts w:ascii="Times New Roman" w:hAnsi="Times New Roman"/>
          <w:sz w:val="24"/>
          <w:szCs w:val="24"/>
        </w:rPr>
        <w:t>3</w:t>
      </w:r>
      <w:r>
        <w:rPr>
          <w:rFonts w:ascii="Times New Roman" w:hAnsi="Times New Roman"/>
          <w:sz w:val="24"/>
          <w:szCs w:val="24"/>
        </w:rPr>
        <w:t xml:space="preserve"> m. spalio mėn. statinių statybos skaičiuojamąsias kainas.</w:t>
      </w:r>
    </w:p>
    <w:p w14:paraId="40255020" w14:textId="2D6948A3" w:rsidR="008A6B23" w:rsidRPr="00337156" w:rsidRDefault="008A6B23" w:rsidP="008A6B23">
      <w:pPr>
        <w:autoSpaceDE w:val="0"/>
        <w:autoSpaceDN w:val="0"/>
        <w:adjustRightInd w:val="0"/>
        <w:spacing w:after="0" w:line="360" w:lineRule="auto"/>
        <w:ind w:firstLine="851"/>
        <w:jc w:val="both"/>
        <w:rPr>
          <w:rFonts w:ascii="Times New Roman" w:hAnsi="Times New Roman" w:cs="Times New Roman"/>
          <w:sz w:val="24"/>
          <w:szCs w:val="24"/>
        </w:rPr>
      </w:pPr>
      <w:r w:rsidRPr="00337156">
        <w:rPr>
          <w:rFonts w:ascii="Times New Roman" w:hAnsi="Times New Roman" w:cs="Times New Roman"/>
          <w:sz w:val="24"/>
          <w:szCs w:val="24"/>
        </w:rPr>
        <w:t xml:space="preserve">Anykščių  rajone daugiabučių namų, kurių bendras plotas iki 1000 kv. m yra 160. Jų bendras naudingas plotas – 60239,37 kv. m. Vidutinis naudingas plotas 376,50  kv. m. Skaičiuojamosios darbo laiko sąnaudos žm. val. per metus šiai namų grupei rekomenduojama 18 val. </w:t>
      </w:r>
    </w:p>
    <w:p w14:paraId="727FB8C2" w14:textId="3B1459B3" w:rsidR="008A6B23" w:rsidRDefault="008A6B23" w:rsidP="008A6B23">
      <w:pPr>
        <w:spacing w:after="0" w:line="360" w:lineRule="auto"/>
        <w:ind w:firstLine="851"/>
        <w:jc w:val="both"/>
        <w:rPr>
          <w:rFonts w:ascii="Times New Roman" w:hAnsi="Times New Roman" w:cs="Times New Roman"/>
          <w:sz w:val="24"/>
          <w:szCs w:val="24"/>
        </w:rPr>
      </w:pPr>
      <w:r w:rsidRPr="00337156">
        <w:rPr>
          <w:rFonts w:ascii="Times New Roman" w:hAnsi="Times New Roman" w:cs="Times New Roman"/>
          <w:sz w:val="24"/>
          <w:szCs w:val="24"/>
        </w:rPr>
        <w:t xml:space="preserve">Anykščių  rajone daugiabučių namų, kurių bendras plotas nuo 1001 iki 3000 kv. m yra 73. Jų bendras naudingas plotas – </w:t>
      </w:r>
      <w:r w:rsidRPr="00337156">
        <w:rPr>
          <w:rFonts w:ascii="Times New Roman" w:eastAsia="Times New Roman" w:hAnsi="Times New Roman" w:cs="Times New Roman"/>
          <w:bCs/>
          <w:sz w:val="24"/>
          <w:szCs w:val="24"/>
          <w:lang w:eastAsia="lt-LT"/>
        </w:rPr>
        <w:t xml:space="preserve">117971,19 </w:t>
      </w:r>
      <w:r w:rsidRPr="00337156">
        <w:rPr>
          <w:rFonts w:ascii="Times New Roman" w:hAnsi="Times New Roman" w:cs="Times New Roman"/>
          <w:sz w:val="24"/>
          <w:szCs w:val="24"/>
        </w:rPr>
        <w:t xml:space="preserve">kv. m. Vidutinis naudingas plotas 1616,04  kv. m. </w:t>
      </w:r>
      <w:r>
        <w:rPr>
          <w:rFonts w:ascii="Times New Roman" w:hAnsi="Times New Roman" w:cs="Times New Roman"/>
          <w:sz w:val="24"/>
          <w:szCs w:val="24"/>
        </w:rPr>
        <w:t>Skaičiuojamosios darbo laiko sąnaudos žm.</w:t>
      </w:r>
      <w:r w:rsidR="005C3448">
        <w:rPr>
          <w:rFonts w:ascii="Times New Roman" w:hAnsi="Times New Roman" w:cs="Times New Roman"/>
          <w:sz w:val="24"/>
          <w:szCs w:val="24"/>
        </w:rPr>
        <w:t xml:space="preserve"> </w:t>
      </w:r>
      <w:r>
        <w:rPr>
          <w:rFonts w:ascii="Times New Roman" w:hAnsi="Times New Roman" w:cs="Times New Roman"/>
          <w:sz w:val="24"/>
          <w:szCs w:val="24"/>
        </w:rPr>
        <w:t xml:space="preserve">val. per metus šiai namų grupei rekomenduojama 76 val. </w:t>
      </w:r>
    </w:p>
    <w:p w14:paraId="152FD68D" w14:textId="77777777" w:rsidR="00763A4D" w:rsidRPr="0000603E" w:rsidRDefault="00763A4D" w:rsidP="008A6B23">
      <w:pPr>
        <w:pStyle w:val="Sraopastraipa"/>
        <w:spacing w:line="360" w:lineRule="auto"/>
        <w:ind w:left="709"/>
        <w:rPr>
          <w:lang w:eastAsia="lt-LT"/>
        </w:rPr>
      </w:pPr>
    </w:p>
    <w:p w14:paraId="67469458" w14:textId="7E882918" w:rsidR="00763A4D" w:rsidRPr="0000603E" w:rsidRDefault="00763A4D" w:rsidP="00763A4D">
      <w:pPr>
        <w:spacing w:line="360" w:lineRule="auto"/>
        <w:ind w:firstLine="720"/>
        <w:rPr>
          <w:rFonts w:ascii="Times New Roman" w:hAnsi="Times New Roman" w:cs="Times New Roman"/>
          <w:sz w:val="24"/>
          <w:szCs w:val="24"/>
          <w:lang w:eastAsia="lt-LT"/>
        </w:rPr>
      </w:pPr>
      <w:r w:rsidRPr="0000603E">
        <w:rPr>
          <w:rFonts w:ascii="Times New Roman" w:hAnsi="Times New Roman" w:cs="Times New Roman"/>
          <w:b/>
          <w:sz w:val="24"/>
          <w:szCs w:val="24"/>
          <w:lang w:eastAsia="lt-LT"/>
        </w:rPr>
        <w:t>9. Sprendimo projekto iniciatoriai ir rengėjai, pranešėjas</w:t>
      </w:r>
      <w:r w:rsidR="00130942">
        <w:rPr>
          <w:rFonts w:ascii="Times New Roman" w:hAnsi="Times New Roman" w:cs="Times New Roman"/>
          <w:sz w:val="24"/>
          <w:szCs w:val="24"/>
          <w:lang w:eastAsia="lt-LT"/>
        </w:rPr>
        <w:t>.</w:t>
      </w:r>
      <w:r w:rsidRPr="0000603E">
        <w:rPr>
          <w:rFonts w:ascii="Times New Roman" w:hAnsi="Times New Roman" w:cs="Times New Roman"/>
          <w:sz w:val="24"/>
          <w:szCs w:val="24"/>
          <w:lang w:eastAsia="lt-LT"/>
        </w:rPr>
        <w:t xml:space="preserve">            </w:t>
      </w:r>
    </w:p>
    <w:p w14:paraId="19B5EBDB" w14:textId="757A71FA" w:rsidR="00763A4D" w:rsidRPr="0000603E" w:rsidRDefault="00763A4D" w:rsidP="00763A4D">
      <w:pPr>
        <w:spacing w:line="360" w:lineRule="auto"/>
        <w:ind w:firstLine="709"/>
        <w:jc w:val="both"/>
        <w:rPr>
          <w:rFonts w:ascii="Times New Roman" w:hAnsi="Times New Roman" w:cs="Times New Roman"/>
          <w:sz w:val="24"/>
          <w:szCs w:val="24"/>
        </w:rPr>
      </w:pPr>
      <w:r w:rsidRPr="0000603E">
        <w:rPr>
          <w:rFonts w:ascii="Times New Roman" w:hAnsi="Times New Roman" w:cs="Times New Roman"/>
          <w:sz w:val="24"/>
          <w:szCs w:val="24"/>
        </w:rPr>
        <w:lastRenderedPageBreak/>
        <w:t xml:space="preserve">Iniciatorius – </w:t>
      </w:r>
      <w:r w:rsidR="004F5E0D">
        <w:rPr>
          <w:rFonts w:ascii="Times New Roman" w:hAnsi="Times New Roman"/>
          <w:sz w:val="24"/>
          <w:szCs w:val="24"/>
        </w:rPr>
        <w:t>UAB Anykščių komunalinis ūkis</w:t>
      </w:r>
      <w:r w:rsidRPr="0000603E">
        <w:rPr>
          <w:rFonts w:ascii="Times New Roman" w:hAnsi="Times New Roman" w:cs="Times New Roman"/>
          <w:sz w:val="24"/>
          <w:szCs w:val="24"/>
        </w:rPr>
        <w:t>.</w:t>
      </w:r>
    </w:p>
    <w:p w14:paraId="7325FC02" w14:textId="77777777" w:rsidR="00763A4D" w:rsidRPr="0000603E" w:rsidRDefault="00763A4D" w:rsidP="00763A4D">
      <w:pPr>
        <w:spacing w:line="360" w:lineRule="auto"/>
        <w:ind w:firstLine="709"/>
        <w:jc w:val="both"/>
        <w:rPr>
          <w:rFonts w:ascii="Times New Roman" w:hAnsi="Times New Roman" w:cs="Times New Roman"/>
          <w:sz w:val="24"/>
          <w:szCs w:val="24"/>
        </w:rPr>
      </w:pPr>
      <w:r w:rsidRPr="0000603E">
        <w:rPr>
          <w:rFonts w:ascii="Times New Roman" w:hAnsi="Times New Roman" w:cs="Times New Roman"/>
          <w:sz w:val="24"/>
          <w:szCs w:val="24"/>
        </w:rPr>
        <w:t>Rengėja – Bendrojo ir ūkio skyriaus vyresnioji specialistė Diana Kviecinskienė.</w:t>
      </w:r>
    </w:p>
    <w:p w14:paraId="1341D58F" w14:textId="77777777" w:rsidR="00763A4D" w:rsidRPr="0000603E" w:rsidRDefault="00763A4D" w:rsidP="00763A4D">
      <w:pPr>
        <w:spacing w:line="360" w:lineRule="auto"/>
        <w:ind w:firstLine="709"/>
        <w:jc w:val="both"/>
        <w:rPr>
          <w:rFonts w:ascii="Times New Roman" w:hAnsi="Times New Roman" w:cs="Times New Roman"/>
          <w:sz w:val="24"/>
          <w:szCs w:val="24"/>
        </w:rPr>
      </w:pPr>
      <w:r w:rsidRPr="0000603E">
        <w:rPr>
          <w:rFonts w:ascii="Times New Roman" w:hAnsi="Times New Roman" w:cs="Times New Roman"/>
          <w:sz w:val="24"/>
          <w:szCs w:val="24"/>
        </w:rPr>
        <w:t>Pranešėjas – Bendrojo ir ūkio skyriaus vedėjas Ramūnas Blazarėnas.</w:t>
      </w:r>
    </w:p>
    <w:p w14:paraId="5FAA9A1A" w14:textId="77777777" w:rsidR="00763A4D" w:rsidRPr="0000603E" w:rsidRDefault="00763A4D" w:rsidP="00763A4D">
      <w:pPr>
        <w:spacing w:line="360" w:lineRule="auto"/>
        <w:ind w:firstLine="709"/>
        <w:jc w:val="both"/>
        <w:rPr>
          <w:rFonts w:ascii="Times New Roman" w:hAnsi="Times New Roman" w:cs="Times New Roman"/>
          <w:sz w:val="24"/>
          <w:szCs w:val="24"/>
        </w:rPr>
      </w:pPr>
    </w:p>
    <w:p w14:paraId="2EE6B867" w14:textId="77777777" w:rsidR="00763A4D" w:rsidRPr="0000603E" w:rsidRDefault="00763A4D" w:rsidP="00763A4D">
      <w:pPr>
        <w:tabs>
          <w:tab w:val="right" w:pos="9638"/>
        </w:tabs>
        <w:spacing w:line="360" w:lineRule="auto"/>
        <w:rPr>
          <w:rFonts w:ascii="Times New Roman" w:hAnsi="Times New Roman" w:cs="Times New Roman"/>
          <w:color w:val="000000"/>
          <w:sz w:val="24"/>
          <w:szCs w:val="24"/>
        </w:rPr>
      </w:pPr>
    </w:p>
    <w:p w14:paraId="352BD0C8" w14:textId="77777777" w:rsidR="00763A4D" w:rsidRDefault="00763A4D" w:rsidP="00F41239">
      <w:pPr>
        <w:autoSpaceDE w:val="0"/>
        <w:autoSpaceDN w:val="0"/>
        <w:adjustRightInd w:val="0"/>
        <w:ind w:firstLine="851"/>
        <w:jc w:val="right"/>
        <w:rPr>
          <w:rFonts w:ascii="Times New Roman" w:hAnsi="Times New Roman"/>
          <w:sz w:val="24"/>
          <w:szCs w:val="24"/>
        </w:rPr>
      </w:pPr>
    </w:p>
    <w:sectPr w:rsidR="00763A4D" w:rsidSect="00B716F7">
      <w:footerReference w:type="even" r:id="rId10"/>
      <w:footerReference w:type="default" r:id="rId11"/>
      <w:pgSz w:w="11907" w:h="16840" w:code="9"/>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2D6027" w14:textId="77777777" w:rsidR="007F4C00" w:rsidRDefault="007F4C00">
      <w:r>
        <w:separator/>
      </w:r>
    </w:p>
  </w:endnote>
  <w:endnote w:type="continuationSeparator" w:id="0">
    <w:p w14:paraId="4B7739EE" w14:textId="77777777" w:rsidR="007F4C00" w:rsidRDefault="007F4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4718C0" w14:textId="77777777" w:rsidR="00325893" w:rsidRDefault="00325893" w:rsidP="00325893">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C8D1DE4" w14:textId="77777777" w:rsidR="00325893" w:rsidRDefault="00325893" w:rsidP="00325893">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764B4" w14:textId="77777777" w:rsidR="00325893" w:rsidRDefault="00325893" w:rsidP="00325893">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1BA1EB" w14:textId="77777777" w:rsidR="007F4C00" w:rsidRDefault="007F4C00">
      <w:r>
        <w:separator/>
      </w:r>
    </w:p>
  </w:footnote>
  <w:footnote w:type="continuationSeparator" w:id="0">
    <w:p w14:paraId="76236251" w14:textId="77777777" w:rsidR="007F4C00" w:rsidRDefault="007F4C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2966394"/>
      <w:docPartObj>
        <w:docPartGallery w:val="Page Numbers (Top of Page)"/>
        <w:docPartUnique/>
      </w:docPartObj>
    </w:sdtPr>
    <w:sdtContent>
      <w:p w14:paraId="72132BBC" w14:textId="5E1BD0B4" w:rsidR="008579B8" w:rsidRDefault="008579B8">
        <w:pPr>
          <w:pStyle w:val="Antrats"/>
          <w:jc w:val="center"/>
        </w:pPr>
        <w:r>
          <w:fldChar w:fldCharType="begin"/>
        </w:r>
        <w:r>
          <w:instrText>PAGE   \* MERGEFORMAT</w:instrText>
        </w:r>
        <w:r>
          <w:fldChar w:fldCharType="separate"/>
        </w:r>
        <w:r w:rsidR="005C1285">
          <w:rPr>
            <w:noProof/>
          </w:rPr>
          <w:t>2</w:t>
        </w:r>
        <w:r>
          <w:fldChar w:fldCharType="end"/>
        </w:r>
      </w:p>
    </w:sdtContent>
  </w:sdt>
  <w:p w14:paraId="1F1A57B8" w14:textId="77777777" w:rsidR="008579B8" w:rsidRDefault="008579B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61E04"/>
    <w:multiLevelType w:val="hybridMultilevel"/>
    <w:tmpl w:val="DD325B82"/>
    <w:lvl w:ilvl="0" w:tplc="E28CC55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4FE25802"/>
    <w:multiLevelType w:val="multilevel"/>
    <w:tmpl w:val="B2B443AA"/>
    <w:lvl w:ilvl="0">
      <w:start w:val="17"/>
      <w:numFmt w:val="decimal"/>
      <w:lvlText w:val="%1."/>
      <w:lvlJc w:val="left"/>
      <w:pPr>
        <w:ind w:left="1637" w:hanging="360"/>
      </w:pPr>
      <w:rPr>
        <w:rFonts w:ascii="Times New Roman" w:hAnsi="Times New Roman" w:hint="default"/>
        <w:b w:val="0"/>
        <w:color w:val="000000"/>
      </w:rPr>
    </w:lvl>
    <w:lvl w:ilvl="1">
      <w:start w:val="1"/>
      <w:numFmt w:val="decimal"/>
      <w:isLgl/>
      <w:lvlText w:val="%1.%2."/>
      <w:lvlJc w:val="left"/>
      <w:pPr>
        <w:ind w:left="1757" w:hanging="480"/>
      </w:pPr>
      <w:rPr>
        <w:rFonts w:eastAsia="Times New Roman" w:hint="default"/>
      </w:rPr>
    </w:lvl>
    <w:lvl w:ilvl="2">
      <w:start w:val="1"/>
      <w:numFmt w:val="decimal"/>
      <w:isLgl/>
      <w:lvlText w:val="%1.%2.%3."/>
      <w:lvlJc w:val="left"/>
      <w:pPr>
        <w:ind w:left="1997" w:hanging="720"/>
      </w:pPr>
      <w:rPr>
        <w:rFonts w:eastAsia="Times New Roman" w:hint="default"/>
      </w:rPr>
    </w:lvl>
    <w:lvl w:ilvl="3">
      <w:start w:val="1"/>
      <w:numFmt w:val="decimal"/>
      <w:isLgl/>
      <w:lvlText w:val="%1.%2.%3.%4."/>
      <w:lvlJc w:val="left"/>
      <w:pPr>
        <w:ind w:left="1997" w:hanging="720"/>
      </w:pPr>
      <w:rPr>
        <w:rFonts w:eastAsia="Times New Roman" w:hint="default"/>
      </w:rPr>
    </w:lvl>
    <w:lvl w:ilvl="4">
      <w:start w:val="1"/>
      <w:numFmt w:val="decimal"/>
      <w:isLgl/>
      <w:lvlText w:val="%1.%2.%3.%4.%5."/>
      <w:lvlJc w:val="left"/>
      <w:pPr>
        <w:ind w:left="2357" w:hanging="1080"/>
      </w:pPr>
      <w:rPr>
        <w:rFonts w:eastAsia="Times New Roman" w:hint="default"/>
      </w:rPr>
    </w:lvl>
    <w:lvl w:ilvl="5">
      <w:start w:val="1"/>
      <w:numFmt w:val="decimal"/>
      <w:isLgl/>
      <w:lvlText w:val="%1.%2.%3.%4.%5.%6."/>
      <w:lvlJc w:val="left"/>
      <w:pPr>
        <w:ind w:left="2357" w:hanging="1080"/>
      </w:pPr>
      <w:rPr>
        <w:rFonts w:eastAsia="Times New Roman" w:hint="default"/>
      </w:rPr>
    </w:lvl>
    <w:lvl w:ilvl="6">
      <w:start w:val="1"/>
      <w:numFmt w:val="decimal"/>
      <w:isLgl/>
      <w:lvlText w:val="%1.%2.%3.%4.%5.%6.%7."/>
      <w:lvlJc w:val="left"/>
      <w:pPr>
        <w:ind w:left="2717" w:hanging="1440"/>
      </w:pPr>
      <w:rPr>
        <w:rFonts w:eastAsia="Times New Roman" w:hint="default"/>
      </w:rPr>
    </w:lvl>
    <w:lvl w:ilvl="7">
      <w:start w:val="1"/>
      <w:numFmt w:val="decimal"/>
      <w:isLgl/>
      <w:lvlText w:val="%1.%2.%3.%4.%5.%6.%7.%8."/>
      <w:lvlJc w:val="left"/>
      <w:pPr>
        <w:ind w:left="2717" w:hanging="1440"/>
      </w:pPr>
      <w:rPr>
        <w:rFonts w:eastAsia="Times New Roman" w:hint="default"/>
      </w:rPr>
    </w:lvl>
    <w:lvl w:ilvl="8">
      <w:start w:val="1"/>
      <w:numFmt w:val="decimal"/>
      <w:isLgl/>
      <w:lvlText w:val="%1.%2.%3.%4.%5.%6.%7.%8.%9."/>
      <w:lvlJc w:val="left"/>
      <w:pPr>
        <w:ind w:left="3077" w:hanging="1800"/>
      </w:pPr>
      <w:rPr>
        <w:rFonts w:eastAsia="Times New Roman" w:hint="default"/>
      </w:rPr>
    </w:lvl>
  </w:abstractNum>
  <w:abstractNum w:abstractNumId="2" w15:restartNumberingAfterBreak="0">
    <w:nsid w:val="7FFB13A4"/>
    <w:multiLevelType w:val="hybridMultilevel"/>
    <w:tmpl w:val="35B85BFE"/>
    <w:lvl w:ilvl="0" w:tplc="BD1C8E0A">
      <w:start w:val="1"/>
      <w:numFmt w:val="decimal"/>
      <w:lvlText w:val="%1."/>
      <w:lvlJc w:val="left"/>
      <w:pPr>
        <w:ind w:left="1080" w:hanging="360"/>
      </w:pPr>
      <w:rPr>
        <w:rFonts w:eastAsia="Calibri"/>
        <w:b/>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16cid:durableId="341206765">
    <w:abstractNumId w:val="1"/>
  </w:num>
  <w:num w:numId="2" w16cid:durableId="1145663604">
    <w:abstractNumId w:val="0"/>
  </w:num>
  <w:num w:numId="3" w16cid:durableId="9830005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E9E"/>
    <w:rsid w:val="0000342E"/>
    <w:rsid w:val="000051F8"/>
    <w:rsid w:val="0000603E"/>
    <w:rsid w:val="00007819"/>
    <w:rsid w:val="000127E7"/>
    <w:rsid w:val="0001561A"/>
    <w:rsid w:val="00015F28"/>
    <w:rsid w:val="00020F75"/>
    <w:rsid w:val="00025BBB"/>
    <w:rsid w:val="00027FC3"/>
    <w:rsid w:val="00032980"/>
    <w:rsid w:val="000333E3"/>
    <w:rsid w:val="000338DD"/>
    <w:rsid w:val="00033A8D"/>
    <w:rsid w:val="00034362"/>
    <w:rsid w:val="00036B8E"/>
    <w:rsid w:val="0004002A"/>
    <w:rsid w:val="000409A9"/>
    <w:rsid w:val="00041593"/>
    <w:rsid w:val="00046404"/>
    <w:rsid w:val="000502F8"/>
    <w:rsid w:val="0007686C"/>
    <w:rsid w:val="00080509"/>
    <w:rsid w:val="000A70A1"/>
    <w:rsid w:val="000B0622"/>
    <w:rsid w:val="000B68F6"/>
    <w:rsid w:val="000C3BC0"/>
    <w:rsid w:val="000D371D"/>
    <w:rsid w:val="000D4B22"/>
    <w:rsid w:val="000E3F51"/>
    <w:rsid w:val="000E4430"/>
    <w:rsid w:val="000E7D7A"/>
    <w:rsid w:val="000E7F9D"/>
    <w:rsid w:val="000F3B35"/>
    <w:rsid w:val="00106ECD"/>
    <w:rsid w:val="001103D5"/>
    <w:rsid w:val="0011317E"/>
    <w:rsid w:val="00113AE5"/>
    <w:rsid w:val="001174A3"/>
    <w:rsid w:val="00130942"/>
    <w:rsid w:val="00133D7F"/>
    <w:rsid w:val="001356B9"/>
    <w:rsid w:val="0013632C"/>
    <w:rsid w:val="001368A7"/>
    <w:rsid w:val="00137086"/>
    <w:rsid w:val="00140F3C"/>
    <w:rsid w:val="00143ED0"/>
    <w:rsid w:val="00144367"/>
    <w:rsid w:val="00145EBF"/>
    <w:rsid w:val="00160515"/>
    <w:rsid w:val="00173C73"/>
    <w:rsid w:val="00175E69"/>
    <w:rsid w:val="00186254"/>
    <w:rsid w:val="00192004"/>
    <w:rsid w:val="00192BF0"/>
    <w:rsid w:val="00193F80"/>
    <w:rsid w:val="001942D9"/>
    <w:rsid w:val="001B2ECE"/>
    <w:rsid w:val="001B40C6"/>
    <w:rsid w:val="001B49E3"/>
    <w:rsid w:val="001B577B"/>
    <w:rsid w:val="001C04B9"/>
    <w:rsid w:val="001C12AE"/>
    <w:rsid w:val="001C392F"/>
    <w:rsid w:val="001D2EF6"/>
    <w:rsid w:val="001D3B76"/>
    <w:rsid w:val="001D3DB3"/>
    <w:rsid w:val="001E1FAE"/>
    <w:rsid w:val="001E5763"/>
    <w:rsid w:val="001F0291"/>
    <w:rsid w:val="001F48AD"/>
    <w:rsid w:val="00212304"/>
    <w:rsid w:val="00213292"/>
    <w:rsid w:val="00213452"/>
    <w:rsid w:val="00214C4F"/>
    <w:rsid w:val="00231245"/>
    <w:rsid w:val="002338AA"/>
    <w:rsid w:val="00234849"/>
    <w:rsid w:val="00237898"/>
    <w:rsid w:val="002453AC"/>
    <w:rsid w:val="00253C8A"/>
    <w:rsid w:val="00260BD2"/>
    <w:rsid w:val="00270D53"/>
    <w:rsid w:val="00271969"/>
    <w:rsid w:val="002730EE"/>
    <w:rsid w:val="00273F7D"/>
    <w:rsid w:val="002814A0"/>
    <w:rsid w:val="002A021C"/>
    <w:rsid w:val="002A59DF"/>
    <w:rsid w:val="002B1E3D"/>
    <w:rsid w:val="002B6175"/>
    <w:rsid w:val="002C16CC"/>
    <w:rsid w:val="002C7EC4"/>
    <w:rsid w:val="002D4056"/>
    <w:rsid w:val="002D56DF"/>
    <w:rsid w:val="002D6D9B"/>
    <w:rsid w:val="002E0338"/>
    <w:rsid w:val="002E0F6A"/>
    <w:rsid w:val="002E4FDE"/>
    <w:rsid w:val="002E5589"/>
    <w:rsid w:val="002E5C3C"/>
    <w:rsid w:val="002F612B"/>
    <w:rsid w:val="003002E0"/>
    <w:rsid w:val="00301E5B"/>
    <w:rsid w:val="003064B3"/>
    <w:rsid w:val="00306AC0"/>
    <w:rsid w:val="003079F9"/>
    <w:rsid w:val="00307A62"/>
    <w:rsid w:val="00312C63"/>
    <w:rsid w:val="0031302D"/>
    <w:rsid w:val="0031528C"/>
    <w:rsid w:val="00316307"/>
    <w:rsid w:val="003173BD"/>
    <w:rsid w:val="00320A89"/>
    <w:rsid w:val="003217B5"/>
    <w:rsid w:val="003225CB"/>
    <w:rsid w:val="003227D9"/>
    <w:rsid w:val="00325893"/>
    <w:rsid w:val="003359D9"/>
    <w:rsid w:val="00337156"/>
    <w:rsid w:val="00344CCC"/>
    <w:rsid w:val="00350EA1"/>
    <w:rsid w:val="003566AB"/>
    <w:rsid w:val="00362F95"/>
    <w:rsid w:val="0036363B"/>
    <w:rsid w:val="00373AE3"/>
    <w:rsid w:val="00384D4E"/>
    <w:rsid w:val="00396B44"/>
    <w:rsid w:val="0039776D"/>
    <w:rsid w:val="003A6FAF"/>
    <w:rsid w:val="003B085A"/>
    <w:rsid w:val="003B218B"/>
    <w:rsid w:val="003B3B3F"/>
    <w:rsid w:val="003B79E4"/>
    <w:rsid w:val="003E5C1E"/>
    <w:rsid w:val="003F5BB2"/>
    <w:rsid w:val="004003A0"/>
    <w:rsid w:val="004032B1"/>
    <w:rsid w:val="00415C8B"/>
    <w:rsid w:val="00431434"/>
    <w:rsid w:val="00431FDA"/>
    <w:rsid w:val="00433CDA"/>
    <w:rsid w:val="00436DD0"/>
    <w:rsid w:val="00473E9F"/>
    <w:rsid w:val="00481B8B"/>
    <w:rsid w:val="00483AE9"/>
    <w:rsid w:val="00483DE5"/>
    <w:rsid w:val="00490249"/>
    <w:rsid w:val="0049169A"/>
    <w:rsid w:val="00496264"/>
    <w:rsid w:val="004965D1"/>
    <w:rsid w:val="004A3A9F"/>
    <w:rsid w:val="004A3AD1"/>
    <w:rsid w:val="004C7C7D"/>
    <w:rsid w:val="004D22B2"/>
    <w:rsid w:val="004E1AFE"/>
    <w:rsid w:val="004E6E8C"/>
    <w:rsid w:val="004F1ED1"/>
    <w:rsid w:val="004F5E0D"/>
    <w:rsid w:val="004F6840"/>
    <w:rsid w:val="00505AA3"/>
    <w:rsid w:val="00507AA6"/>
    <w:rsid w:val="005100AC"/>
    <w:rsid w:val="00512BC3"/>
    <w:rsid w:val="005176E8"/>
    <w:rsid w:val="0052110D"/>
    <w:rsid w:val="00522C48"/>
    <w:rsid w:val="0052548F"/>
    <w:rsid w:val="00526ED1"/>
    <w:rsid w:val="00535FC1"/>
    <w:rsid w:val="00536E80"/>
    <w:rsid w:val="0054052B"/>
    <w:rsid w:val="0054183D"/>
    <w:rsid w:val="00541B2C"/>
    <w:rsid w:val="005633FE"/>
    <w:rsid w:val="00565FC1"/>
    <w:rsid w:val="00571762"/>
    <w:rsid w:val="00571BDF"/>
    <w:rsid w:val="005868E3"/>
    <w:rsid w:val="00587BBD"/>
    <w:rsid w:val="005929E8"/>
    <w:rsid w:val="00595000"/>
    <w:rsid w:val="005A4B35"/>
    <w:rsid w:val="005B4D73"/>
    <w:rsid w:val="005B58BF"/>
    <w:rsid w:val="005B6D23"/>
    <w:rsid w:val="005C1285"/>
    <w:rsid w:val="005C15E1"/>
    <w:rsid w:val="005C3448"/>
    <w:rsid w:val="005C37EB"/>
    <w:rsid w:val="005D1DF8"/>
    <w:rsid w:val="005D200F"/>
    <w:rsid w:val="005D49F9"/>
    <w:rsid w:val="005D7033"/>
    <w:rsid w:val="005E0517"/>
    <w:rsid w:val="005E11C9"/>
    <w:rsid w:val="005E1369"/>
    <w:rsid w:val="005E3F3B"/>
    <w:rsid w:val="005F0E68"/>
    <w:rsid w:val="005F1A00"/>
    <w:rsid w:val="006024A4"/>
    <w:rsid w:val="00603213"/>
    <w:rsid w:val="0062531B"/>
    <w:rsid w:val="00630C8F"/>
    <w:rsid w:val="00631829"/>
    <w:rsid w:val="00640F6A"/>
    <w:rsid w:val="0064196C"/>
    <w:rsid w:val="0064727D"/>
    <w:rsid w:val="00650E61"/>
    <w:rsid w:val="00656B60"/>
    <w:rsid w:val="00657A26"/>
    <w:rsid w:val="00663523"/>
    <w:rsid w:val="006656E2"/>
    <w:rsid w:val="00674F86"/>
    <w:rsid w:val="00681224"/>
    <w:rsid w:val="00682B41"/>
    <w:rsid w:val="0068568C"/>
    <w:rsid w:val="00687E79"/>
    <w:rsid w:val="00695CA1"/>
    <w:rsid w:val="006A3BB7"/>
    <w:rsid w:val="006A4223"/>
    <w:rsid w:val="006A4D37"/>
    <w:rsid w:val="006A563C"/>
    <w:rsid w:val="006B2BA1"/>
    <w:rsid w:val="006B736D"/>
    <w:rsid w:val="006C3BD2"/>
    <w:rsid w:val="006D2AFD"/>
    <w:rsid w:val="006D50C1"/>
    <w:rsid w:val="006D6753"/>
    <w:rsid w:val="006E1129"/>
    <w:rsid w:val="006F438B"/>
    <w:rsid w:val="006F5726"/>
    <w:rsid w:val="0071019F"/>
    <w:rsid w:val="0071455C"/>
    <w:rsid w:val="007155BC"/>
    <w:rsid w:val="00725D1A"/>
    <w:rsid w:val="00737DBC"/>
    <w:rsid w:val="00747016"/>
    <w:rsid w:val="00755E8A"/>
    <w:rsid w:val="00763A4D"/>
    <w:rsid w:val="007645CC"/>
    <w:rsid w:val="00767F91"/>
    <w:rsid w:val="007747C8"/>
    <w:rsid w:val="00794ED2"/>
    <w:rsid w:val="007969D7"/>
    <w:rsid w:val="007A3A60"/>
    <w:rsid w:val="007A7027"/>
    <w:rsid w:val="007C0240"/>
    <w:rsid w:val="007C7EEB"/>
    <w:rsid w:val="007D0D30"/>
    <w:rsid w:val="007D6293"/>
    <w:rsid w:val="007E1968"/>
    <w:rsid w:val="007E1E3F"/>
    <w:rsid w:val="007E325E"/>
    <w:rsid w:val="007F05F1"/>
    <w:rsid w:val="007F4581"/>
    <w:rsid w:val="007F4C00"/>
    <w:rsid w:val="007F514F"/>
    <w:rsid w:val="008029A6"/>
    <w:rsid w:val="008053E7"/>
    <w:rsid w:val="008078F8"/>
    <w:rsid w:val="00815D72"/>
    <w:rsid w:val="00817AD6"/>
    <w:rsid w:val="00817EFF"/>
    <w:rsid w:val="00822EBF"/>
    <w:rsid w:val="00822FF8"/>
    <w:rsid w:val="00832CDA"/>
    <w:rsid w:val="00835B26"/>
    <w:rsid w:val="008579B8"/>
    <w:rsid w:val="008677B6"/>
    <w:rsid w:val="00871285"/>
    <w:rsid w:val="0088207D"/>
    <w:rsid w:val="00892AC0"/>
    <w:rsid w:val="0089488C"/>
    <w:rsid w:val="00895930"/>
    <w:rsid w:val="008A0941"/>
    <w:rsid w:val="008A094C"/>
    <w:rsid w:val="008A6730"/>
    <w:rsid w:val="008A6B23"/>
    <w:rsid w:val="008A7EC0"/>
    <w:rsid w:val="008B1635"/>
    <w:rsid w:val="008B1840"/>
    <w:rsid w:val="008C06CB"/>
    <w:rsid w:val="008C0F47"/>
    <w:rsid w:val="008C4A59"/>
    <w:rsid w:val="008D1959"/>
    <w:rsid w:val="008D49DF"/>
    <w:rsid w:val="008E1153"/>
    <w:rsid w:val="008E7CB5"/>
    <w:rsid w:val="008F3669"/>
    <w:rsid w:val="009060B0"/>
    <w:rsid w:val="00912AFC"/>
    <w:rsid w:val="00915263"/>
    <w:rsid w:val="00923008"/>
    <w:rsid w:val="009361A0"/>
    <w:rsid w:val="00937C05"/>
    <w:rsid w:val="009456EF"/>
    <w:rsid w:val="00945E19"/>
    <w:rsid w:val="0095518F"/>
    <w:rsid w:val="00976B9D"/>
    <w:rsid w:val="00987618"/>
    <w:rsid w:val="009960C2"/>
    <w:rsid w:val="00996877"/>
    <w:rsid w:val="009A55E4"/>
    <w:rsid w:val="009B43EC"/>
    <w:rsid w:val="009B6D50"/>
    <w:rsid w:val="009D5835"/>
    <w:rsid w:val="009E3409"/>
    <w:rsid w:val="009F14D2"/>
    <w:rsid w:val="009F3476"/>
    <w:rsid w:val="009F76B9"/>
    <w:rsid w:val="00A01284"/>
    <w:rsid w:val="00A013AB"/>
    <w:rsid w:val="00A22CBA"/>
    <w:rsid w:val="00A319B8"/>
    <w:rsid w:val="00A43692"/>
    <w:rsid w:val="00A451CF"/>
    <w:rsid w:val="00A60B90"/>
    <w:rsid w:val="00A62329"/>
    <w:rsid w:val="00A90B7C"/>
    <w:rsid w:val="00AA7005"/>
    <w:rsid w:val="00AB6C2B"/>
    <w:rsid w:val="00AC0B7A"/>
    <w:rsid w:val="00AC466B"/>
    <w:rsid w:val="00AC7F55"/>
    <w:rsid w:val="00AD3A38"/>
    <w:rsid w:val="00AE2D4F"/>
    <w:rsid w:val="00AF5489"/>
    <w:rsid w:val="00B03058"/>
    <w:rsid w:val="00B039D1"/>
    <w:rsid w:val="00B22DC6"/>
    <w:rsid w:val="00B31227"/>
    <w:rsid w:val="00B47C20"/>
    <w:rsid w:val="00B50387"/>
    <w:rsid w:val="00B5188A"/>
    <w:rsid w:val="00B52EEC"/>
    <w:rsid w:val="00B53444"/>
    <w:rsid w:val="00B575B3"/>
    <w:rsid w:val="00B63395"/>
    <w:rsid w:val="00B6539D"/>
    <w:rsid w:val="00B67C41"/>
    <w:rsid w:val="00B67DFA"/>
    <w:rsid w:val="00B70245"/>
    <w:rsid w:val="00B716F7"/>
    <w:rsid w:val="00B7600D"/>
    <w:rsid w:val="00B769E7"/>
    <w:rsid w:val="00B81587"/>
    <w:rsid w:val="00BA000A"/>
    <w:rsid w:val="00BA4463"/>
    <w:rsid w:val="00BB200F"/>
    <w:rsid w:val="00BB49A3"/>
    <w:rsid w:val="00BB735A"/>
    <w:rsid w:val="00BB79C1"/>
    <w:rsid w:val="00BC019E"/>
    <w:rsid w:val="00BC161E"/>
    <w:rsid w:val="00BC6313"/>
    <w:rsid w:val="00BE07FC"/>
    <w:rsid w:val="00BE30DE"/>
    <w:rsid w:val="00BE5617"/>
    <w:rsid w:val="00BF20FB"/>
    <w:rsid w:val="00C01F45"/>
    <w:rsid w:val="00C036A3"/>
    <w:rsid w:val="00C108BF"/>
    <w:rsid w:val="00C124D4"/>
    <w:rsid w:val="00C169F7"/>
    <w:rsid w:val="00C23A54"/>
    <w:rsid w:val="00C253AB"/>
    <w:rsid w:val="00C30C40"/>
    <w:rsid w:val="00C32019"/>
    <w:rsid w:val="00C32658"/>
    <w:rsid w:val="00C37C9A"/>
    <w:rsid w:val="00C43625"/>
    <w:rsid w:val="00C47279"/>
    <w:rsid w:val="00C56506"/>
    <w:rsid w:val="00C56762"/>
    <w:rsid w:val="00C62565"/>
    <w:rsid w:val="00C63719"/>
    <w:rsid w:val="00C8638E"/>
    <w:rsid w:val="00CA074C"/>
    <w:rsid w:val="00CA1B98"/>
    <w:rsid w:val="00CA4255"/>
    <w:rsid w:val="00CA507D"/>
    <w:rsid w:val="00CA6840"/>
    <w:rsid w:val="00CA7C78"/>
    <w:rsid w:val="00CB1394"/>
    <w:rsid w:val="00CC37CF"/>
    <w:rsid w:val="00CD08B9"/>
    <w:rsid w:val="00CD62BF"/>
    <w:rsid w:val="00CE5C05"/>
    <w:rsid w:val="00CF49DF"/>
    <w:rsid w:val="00CF4A4C"/>
    <w:rsid w:val="00D04801"/>
    <w:rsid w:val="00D157CE"/>
    <w:rsid w:val="00D16806"/>
    <w:rsid w:val="00D21D42"/>
    <w:rsid w:val="00D325A6"/>
    <w:rsid w:val="00D331B1"/>
    <w:rsid w:val="00D34062"/>
    <w:rsid w:val="00D36CB9"/>
    <w:rsid w:val="00D53AB8"/>
    <w:rsid w:val="00D60F99"/>
    <w:rsid w:val="00D61E6A"/>
    <w:rsid w:val="00D630EB"/>
    <w:rsid w:val="00D65B97"/>
    <w:rsid w:val="00D739D4"/>
    <w:rsid w:val="00D76B01"/>
    <w:rsid w:val="00D82ADB"/>
    <w:rsid w:val="00D8476D"/>
    <w:rsid w:val="00D87786"/>
    <w:rsid w:val="00D91DF4"/>
    <w:rsid w:val="00D94A86"/>
    <w:rsid w:val="00D956AF"/>
    <w:rsid w:val="00DA079A"/>
    <w:rsid w:val="00DA19BA"/>
    <w:rsid w:val="00DA4529"/>
    <w:rsid w:val="00DB0786"/>
    <w:rsid w:val="00DB5E45"/>
    <w:rsid w:val="00DC0AA7"/>
    <w:rsid w:val="00DD041F"/>
    <w:rsid w:val="00DD051F"/>
    <w:rsid w:val="00DD11F6"/>
    <w:rsid w:val="00DD3698"/>
    <w:rsid w:val="00DF2553"/>
    <w:rsid w:val="00DF55FB"/>
    <w:rsid w:val="00DF6D53"/>
    <w:rsid w:val="00E10B21"/>
    <w:rsid w:val="00E125E6"/>
    <w:rsid w:val="00E155F6"/>
    <w:rsid w:val="00E15E9E"/>
    <w:rsid w:val="00E3352E"/>
    <w:rsid w:val="00E43684"/>
    <w:rsid w:val="00E46424"/>
    <w:rsid w:val="00E46BE6"/>
    <w:rsid w:val="00E5448D"/>
    <w:rsid w:val="00E64A54"/>
    <w:rsid w:val="00E701B4"/>
    <w:rsid w:val="00E74E95"/>
    <w:rsid w:val="00E80C39"/>
    <w:rsid w:val="00E81C32"/>
    <w:rsid w:val="00E926C8"/>
    <w:rsid w:val="00E93181"/>
    <w:rsid w:val="00E93DBC"/>
    <w:rsid w:val="00EA6F0D"/>
    <w:rsid w:val="00EC0D44"/>
    <w:rsid w:val="00EC37CA"/>
    <w:rsid w:val="00EC4F29"/>
    <w:rsid w:val="00EC732E"/>
    <w:rsid w:val="00ED1B0A"/>
    <w:rsid w:val="00ED24D3"/>
    <w:rsid w:val="00ED5552"/>
    <w:rsid w:val="00EE4185"/>
    <w:rsid w:val="00EF211B"/>
    <w:rsid w:val="00EF66CD"/>
    <w:rsid w:val="00EF78A2"/>
    <w:rsid w:val="00F0159D"/>
    <w:rsid w:val="00F1164E"/>
    <w:rsid w:val="00F12B4B"/>
    <w:rsid w:val="00F153D2"/>
    <w:rsid w:val="00F17274"/>
    <w:rsid w:val="00F217F6"/>
    <w:rsid w:val="00F33152"/>
    <w:rsid w:val="00F332D6"/>
    <w:rsid w:val="00F402DF"/>
    <w:rsid w:val="00F41239"/>
    <w:rsid w:val="00F52F6F"/>
    <w:rsid w:val="00F639BE"/>
    <w:rsid w:val="00F64B8F"/>
    <w:rsid w:val="00F6768A"/>
    <w:rsid w:val="00F72615"/>
    <w:rsid w:val="00F75A10"/>
    <w:rsid w:val="00F76B19"/>
    <w:rsid w:val="00F86295"/>
    <w:rsid w:val="00FA02DA"/>
    <w:rsid w:val="00FA32B8"/>
    <w:rsid w:val="00FB3F5C"/>
    <w:rsid w:val="00FB662B"/>
    <w:rsid w:val="00FB7EE4"/>
    <w:rsid w:val="00FC6E26"/>
    <w:rsid w:val="00FD4289"/>
    <w:rsid w:val="00FD59F3"/>
    <w:rsid w:val="00FE3255"/>
    <w:rsid w:val="00FF1860"/>
    <w:rsid w:val="00FF5827"/>
    <w:rsid w:val="00FF76C9"/>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76CB6"/>
  <w15:docId w15:val="{80B6CEC9-42F1-4EED-BF14-7DAA17C738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A6B23"/>
    <w:rPr>
      <w:rFonts w:asciiTheme="minorHAnsi" w:hAnsiTheme="minorHAnsi"/>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ListParagraph1">
    <w:name w:val="List Paragraph1"/>
    <w:basedOn w:val="prastasis"/>
    <w:qFormat/>
    <w:rsid w:val="00E15E9E"/>
    <w:pPr>
      <w:spacing w:after="0" w:line="240" w:lineRule="auto"/>
      <w:ind w:left="720"/>
      <w:contextualSpacing/>
    </w:pPr>
    <w:rPr>
      <w:rFonts w:ascii="Calibri" w:eastAsia="Calibri" w:hAnsi="Calibri" w:cs="Times New Roman"/>
    </w:rPr>
  </w:style>
  <w:style w:type="paragraph" w:styleId="Porat">
    <w:name w:val="footer"/>
    <w:basedOn w:val="prastasis"/>
    <w:link w:val="PoratDiagrama"/>
    <w:rsid w:val="00E15E9E"/>
    <w:pPr>
      <w:tabs>
        <w:tab w:val="center" w:pos="4819"/>
        <w:tab w:val="right" w:pos="9638"/>
      </w:tabs>
      <w:spacing w:after="0" w:line="240" w:lineRule="auto"/>
    </w:pPr>
    <w:rPr>
      <w:rFonts w:ascii="Calibri" w:eastAsia="Calibri" w:hAnsi="Calibri" w:cs="Times New Roman"/>
      <w:lang w:eastAsia="lt-LT"/>
    </w:rPr>
  </w:style>
  <w:style w:type="character" w:customStyle="1" w:styleId="PoratDiagrama">
    <w:name w:val="Poraštė Diagrama"/>
    <w:basedOn w:val="Numatytasispastraiposriftas"/>
    <w:link w:val="Porat"/>
    <w:rsid w:val="00E15E9E"/>
    <w:rPr>
      <w:rFonts w:ascii="Calibri" w:eastAsia="Calibri" w:hAnsi="Calibri" w:cs="Times New Roman"/>
      <w:sz w:val="22"/>
      <w:lang w:eastAsia="lt-LT"/>
    </w:rPr>
  </w:style>
  <w:style w:type="character" w:styleId="Puslapionumeris">
    <w:name w:val="page number"/>
    <w:basedOn w:val="Numatytasispastraiposriftas"/>
    <w:rsid w:val="00E15E9E"/>
  </w:style>
  <w:style w:type="paragraph" w:styleId="Debesliotekstas">
    <w:name w:val="Balloon Text"/>
    <w:basedOn w:val="prastasis"/>
    <w:link w:val="DebesliotekstasDiagrama"/>
    <w:uiPriority w:val="99"/>
    <w:semiHidden/>
    <w:unhideWhenUsed/>
    <w:rsid w:val="00E15E9E"/>
    <w:pPr>
      <w:spacing w:after="0" w:line="240" w:lineRule="auto"/>
    </w:pPr>
    <w:rPr>
      <w:rFonts w:ascii="Tahoma" w:eastAsia="Calibri" w:hAnsi="Tahoma" w:cs="Tahoma"/>
      <w:sz w:val="16"/>
      <w:szCs w:val="16"/>
      <w:lang w:eastAsia="lt-LT"/>
    </w:rPr>
  </w:style>
  <w:style w:type="character" w:customStyle="1" w:styleId="DebesliotekstasDiagrama">
    <w:name w:val="Debesėlio tekstas Diagrama"/>
    <w:basedOn w:val="Numatytasispastraiposriftas"/>
    <w:link w:val="Debesliotekstas"/>
    <w:uiPriority w:val="99"/>
    <w:semiHidden/>
    <w:rsid w:val="00E15E9E"/>
    <w:rPr>
      <w:rFonts w:ascii="Tahoma" w:eastAsia="Calibri" w:hAnsi="Tahoma" w:cs="Tahoma"/>
      <w:sz w:val="16"/>
      <w:szCs w:val="16"/>
      <w:lang w:eastAsia="lt-LT"/>
    </w:rPr>
  </w:style>
  <w:style w:type="character" w:styleId="Hipersaitas">
    <w:name w:val="Hyperlink"/>
    <w:basedOn w:val="Numatytasispastraiposriftas"/>
    <w:uiPriority w:val="99"/>
    <w:unhideWhenUsed/>
    <w:rsid w:val="008C06CB"/>
    <w:rPr>
      <w:color w:val="0000FF" w:themeColor="hyperlink"/>
      <w:u w:val="single"/>
    </w:rPr>
  </w:style>
  <w:style w:type="paragraph" w:styleId="Pagrindinistekstas">
    <w:name w:val="Body Text"/>
    <w:basedOn w:val="prastasis"/>
    <w:link w:val="PagrindinistekstasDiagrama"/>
    <w:rsid w:val="000333E3"/>
    <w:pPr>
      <w:overflowPunct w:val="0"/>
      <w:autoSpaceDE w:val="0"/>
      <w:autoSpaceDN w:val="0"/>
      <w:adjustRightInd w:val="0"/>
      <w:spacing w:after="0" w:line="240" w:lineRule="auto"/>
      <w:jc w:val="both"/>
    </w:pPr>
    <w:rPr>
      <w:rFonts w:ascii="Times New Roman" w:eastAsia="Times New Roman" w:hAnsi="Times New Roman" w:cs="Times New Roman"/>
      <w:bCs/>
      <w:sz w:val="24"/>
      <w:szCs w:val="20"/>
    </w:rPr>
  </w:style>
  <w:style w:type="character" w:customStyle="1" w:styleId="PagrindinistekstasDiagrama">
    <w:name w:val="Pagrindinis tekstas Diagrama"/>
    <w:basedOn w:val="Numatytasispastraiposriftas"/>
    <w:link w:val="Pagrindinistekstas"/>
    <w:rsid w:val="000333E3"/>
    <w:rPr>
      <w:rFonts w:eastAsia="Times New Roman" w:cs="Times New Roman"/>
      <w:bCs/>
      <w:szCs w:val="20"/>
    </w:rPr>
  </w:style>
  <w:style w:type="paragraph" w:styleId="Antrats">
    <w:name w:val="header"/>
    <w:basedOn w:val="prastasis"/>
    <w:link w:val="AntratsDiagrama"/>
    <w:uiPriority w:val="99"/>
    <w:unhideWhenUsed/>
    <w:rsid w:val="0031302D"/>
    <w:pPr>
      <w:tabs>
        <w:tab w:val="center" w:pos="4819"/>
        <w:tab w:val="right" w:pos="9638"/>
      </w:tabs>
      <w:spacing w:after="0" w:line="240" w:lineRule="auto"/>
    </w:pPr>
    <w:rPr>
      <w:rFonts w:ascii="Calibri" w:eastAsia="Calibri" w:hAnsi="Calibri" w:cs="Times New Roman"/>
      <w:lang w:eastAsia="lt-LT"/>
    </w:rPr>
  </w:style>
  <w:style w:type="character" w:customStyle="1" w:styleId="AntratsDiagrama">
    <w:name w:val="Antraštės Diagrama"/>
    <w:basedOn w:val="Numatytasispastraiposriftas"/>
    <w:link w:val="Antrats"/>
    <w:uiPriority w:val="99"/>
    <w:rsid w:val="0031302D"/>
    <w:rPr>
      <w:rFonts w:ascii="Calibri" w:eastAsia="Calibri" w:hAnsi="Calibri" w:cs="Times New Roman"/>
      <w:sz w:val="22"/>
      <w:lang w:eastAsia="lt-LT"/>
    </w:rPr>
  </w:style>
  <w:style w:type="paragraph" w:styleId="Sraopastraipa">
    <w:name w:val="List Paragraph"/>
    <w:basedOn w:val="prastasis"/>
    <w:uiPriority w:val="34"/>
    <w:qFormat/>
    <w:rsid w:val="006656E2"/>
    <w:pPr>
      <w:spacing w:after="0" w:line="240" w:lineRule="auto"/>
      <w:ind w:left="720"/>
      <w:contextualSpacing/>
    </w:pPr>
    <w:rPr>
      <w:rFonts w:ascii="Times New Roman" w:eastAsia="Times New Roman" w:hAnsi="Times New Roman" w:cs="Times New Roman"/>
      <w:sz w:val="24"/>
      <w:szCs w:val="24"/>
    </w:rPr>
  </w:style>
  <w:style w:type="table" w:styleId="Lentelstinklelis">
    <w:name w:val="Table Grid"/>
    <w:basedOn w:val="prastojilentel"/>
    <w:uiPriority w:val="39"/>
    <w:rsid w:val="001942D9"/>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D53AB8"/>
    <w:rPr>
      <w:sz w:val="16"/>
      <w:szCs w:val="16"/>
    </w:rPr>
  </w:style>
  <w:style w:type="paragraph" w:styleId="Komentarotekstas">
    <w:name w:val="annotation text"/>
    <w:basedOn w:val="prastasis"/>
    <w:link w:val="KomentarotekstasDiagrama"/>
    <w:uiPriority w:val="99"/>
    <w:semiHidden/>
    <w:unhideWhenUsed/>
    <w:rsid w:val="00D53AB8"/>
    <w:pPr>
      <w:spacing w:after="0" w:line="240" w:lineRule="auto"/>
    </w:pPr>
    <w:rPr>
      <w:rFonts w:ascii="Calibri" w:eastAsia="Calibri" w:hAnsi="Calibri" w:cs="Times New Roman"/>
      <w:sz w:val="20"/>
      <w:szCs w:val="20"/>
      <w:lang w:eastAsia="lt-LT"/>
    </w:rPr>
  </w:style>
  <w:style w:type="character" w:customStyle="1" w:styleId="KomentarotekstasDiagrama">
    <w:name w:val="Komentaro tekstas Diagrama"/>
    <w:basedOn w:val="Numatytasispastraiposriftas"/>
    <w:link w:val="Komentarotekstas"/>
    <w:uiPriority w:val="99"/>
    <w:semiHidden/>
    <w:rsid w:val="00D53AB8"/>
    <w:rPr>
      <w:rFonts w:ascii="Calibri" w:eastAsia="Calibri" w:hAnsi="Calibri" w:cs="Times New Roman"/>
      <w:sz w:val="20"/>
      <w:szCs w:val="20"/>
      <w:lang w:eastAsia="lt-LT"/>
    </w:rPr>
  </w:style>
  <w:style w:type="paragraph" w:styleId="Komentarotema">
    <w:name w:val="annotation subject"/>
    <w:basedOn w:val="Komentarotekstas"/>
    <w:next w:val="Komentarotekstas"/>
    <w:link w:val="KomentarotemaDiagrama"/>
    <w:uiPriority w:val="99"/>
    <w:semiHidden/>
    <w:unhideWhenUsed/>
    <w:rsid w:val="00D53AB8"/>
    <w:rPr>
      <w:b/>
      <w:bCs/>
    </w:rPr>
  </w:style>
  <w:style w:type="character" w:customStyle="1" w:styleId="KomentarotemaDiagrama">
    <w:name w:val="Komentaro tema Diagrama"/>
    <w:basedOn w:val="KomentarotekstasDiagrama"/>
    <w:link w:val="Komentarotema"/>
    <w:uiPriority w:val="99"/>
    <w:semiHidden/>
    <w:rsid w:val="00D53AB8"/>
    <w:rPr>
      <w:rFonts w:ascii="Calibri" w:eastAsia="Calibri" w:hAnsi="Calibri" w:cs="Times New Roman"/>
      <w:b/>
      <w:bCs/>
      <w:sz w:val="20"/>
      <w:szCs w:val="20"/>
      <w:lang w:eastAsia="lt-LT"/>
    </w:rPr>
  </w:style>
  <w:style w:type="paragraph" w:styleId="prastasiniatinklio">
    <w:name w:val="Normal (Web)"/>
    <w:basedOn w:val="prastasis"/>
    <w:uiPriority w:val="99"/>
    <w:semiHidden/>
    <w:unhideWhenUsed/>
    <w:rsid w:val="00763A4D"/>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115158">
      <w:bodyDiv w:val="1"/>
      <w:marLeft w:val="0"/>
      <w:marRight w:val="0"/>
      <w:marTop w:val="0"/>
      <w:marBottom w:val="0"/>
      <w:divBdr>
        <w:top w:val="none" w:sz="0" w:space="0" w:color="auto"/>
        <w:left w:val="none" w:sz="0" w:space="0" w:color="auto"/>
        <w:bottom w:val="none" w:sz="0" w:space="0" w:color="auto"/>
        <w:right w:val="none" w:sz="0" w:space="0" w:color="auto"/>
      </w:divBdr>
    </w:div>
    <w:div w:id="951011635">
      <w:bodyDiv w:val="1"/>
      <w:marLeft w:val="0"/>
      <w:marRight w:val="0"/>
      <w:marTop w:val="0"/>
      <w:marBottom w:val="0"/>
      <w:divBdr>
        <w:top w:val="none" w:sz="0" w:space="0" w:color="auto"/>
        <w:left w:val="none" w:sz="0" w:space="0" w:color="auto"/>
        <w:bottom w:val="none" w:sz="0" w:space="0" w:color="auto"/>
        <w:right w:val="none" w:sz="0" w:space="0" w:color="auto"/>
      </w:divBdr>
    </w:div>
    <w:div w:id="1295797555">
      <w:bodyDiv w:val="1"/>
      <w:marLeft w:val="0"/>
      <w:marRight w:val="0"/>
      <w:marTop w:val="0"/>
      <w:marBottom w:val="0"/>
      <w:divBdr>
        <w:top w:val="none" w:sz="0" w:space="0" w:color="auto"/>
        <w:left w:val="none" w:sz="0" w:space="0" w:color="auto"/>
        <w:bottom w:val="none" w:sz="0" w:space="0" w:color="auto"/>
        <w:right w:val="none" w:sz="0" w:space="0" w:color="auto"/>
      </w:divBdr>
    </w:div>
    <w:div w:id="1643267286">
      <w:bodyDiv w:val="1"/>
      <w:marLeft w:val="0"/>
      <w:marRight w:val="0"/>
      <w:marTop w:val="0"/>
      <w:marBottom w:val="0"/>
      <w:divBdr>
        <w:top w:val="none" w:sz="0" w:space="0" w:color="auto"/>
        <w:left w:val="none" w:sz="0" w:space="0" w:color="auto"/>
        <w:bottom w:val="none" w:sz="0" w:space="0" w:color="auto"/>
        <w:right w:val="none" w:sz="0" w:space="0" w:color="auto"/>
      </w:divBdr>
    </w:div>
    <w:div w:id="1869178865">
      <w:bodyDiv w:val="1"/>
      <w:marLeft w:val="0"/>
      <w:marRight w:val="0"/>
      <w:marTop w:val="0"/>
      <w:marBottom w:val="0"/>
      <w:divBdr>
        <w:top w:val="none" w:sz="0" w:space="0" w:color="auto"/>
        <w:left w:val="none" w:sz="0" w:space="0" w:color="auto"/>
        <w:bottom w:val="none" w:sz="0" w:space="0" w:color="auto"/>
        <w:right w:val="none" w:sz="0" w:space="0" w:color="auto"/>
      </w:divBdr>
    </w:div>
    <w:div w:id="2012636258">
      <w:bodyDiv w:val="1"/>
      <w:marLeft w:val="0"/>
      <w:marRight w:val="0"/>
      <w:marTop w:val="0"/>
      <w:marBottom w:val="0"/>
      <w:divBdr>
        <w:top w:val="none" w:sz="0" w:space="0" w:color="auto"/>
        <w:left w:val="none" w:sz="0" w:space="0" w:color="auto"/>
        <w:bottom w:val="none" w:sz="0" w:space="0" w:color="auto"/>
        <w:right w:val="none" w:sz="0" w:space="0" w:color="auto"/>
      </w:divBdr>
    </w:div>
    <w:div w:id="2064330842">
      <w:bodyDiv w:val="1"/>
      <w:marLeft w:val="0"/>
      <w:marRight w:val="0"/>
      <w:marTop w:val="0"/>
      <w:marBottom w:val="0"/>
      <w:divBdr>
        <w:top w:val="none" w:sz="0" w:space="0" w:color="auto"/>
        <w:left w:val="none" w:sz="0" w:space="0" w:color="auto"/>
        <w:bottom w:val="none" w:sz="0" w:space="0" w:color="auto"/>
        <w:right w:val="none" w:sz="0" w:space="0" w:color="auto"/>
      </w:divBdr>
    </w:div>
    <w:div w:id="2066295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8819C-C0E1-4ECC-96FA-E206D64FE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11</Pages>
  <Words>2603</Words>
  <Characters>14840</Characters>
  <Application>Microsoft Office Word</Application>
  <DocSecurity>0</DocSecurity>
  <Lines>123</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dc:creator>
  <cp:lastModifiedBy>MS</cp:lastModifiedBy>
  <cp:revision>6</cp:revision>
  <cp:lastPrinted>2022-01-26T11:41:00Z</cp:lastPrinted>
  <dcterms:created xsi:type="dcterms:W3CDTF">2024-05-15T05:22:00Z</dcterms:created>
  <dcterms:modified xsi:type="dcterms:W3CDTF">2024-05-23T11:33:00Z</dcterms:modified>
</cp:coreProperties>
</file>